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2A6EDCA6" w:rsidR="00F422D3" w:rsidRDefault="00F422D3" w:rsidP="00B65888">
      <w:pPr>
        <w:pStyle w:val="Titul2"/>
      </w:pPr>
      <w:r>
        <w:t>Název zakázky: „</w:t>
      </w:r>
      <w:r w:rsidR="00B65888">
        <w:t>Oprava tramvajového křížení v km 0,580 v žst. Olomouc hl. n.</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1FE44A6D" w:rsidR="00F422D3" w:rsidRPr="00FC6263" w:rsidRDefault="00F422D3" w:rsidP="00B42F40">
      <w:pPr>
        <w:pStyle w:val="Textbezodsazen"/>
        <w:spacing w:after="0"/>
        <w:rPr>
          <w:b/>
        </w:rPr>
      </w:pPr>
      <w:r w:rsidRPr="00FC6263">
        <w:rPr>
          <w:b/>
        </w:rPr>
        <w:t xml:space="preserve">Správa </w:t>
      </w:r>
      <w:r w:rsidR="004130EE" w:rsidRPr="00FC6263">
        <w:rPr>
          <w:b/>
        </w:rPr>
        <w:t>železnic</w:t>
      </w:r>
      <w:r w:rsidRPr="00FC6263">
        <w:rPr>
          <w:b/>
        </w:rPr>
        <w:t>, státní organizace</w:t>
      </w:r>
      <w:r w:rsidR="00485CE8" w:rsidRPr="00FC6263">
        <w:rPr>
          <w:b/>
        </w:rPr>
        <w:t xml:space="preserve"> </w:t>
      </w:r>
    </w:p>
    <w:p w14:paraId="3768F7CF" w14:textId="77777777" w:rsidR="00F422D3" w:rsidRPr="00FC6263" w:rsidRDefault="00F422D3" w:rsidP="00B42F40">
      <w:pPr>
        <w:pStyle w:val="Textbezodsazen"/>
        <w:spacing w:after="0"/>
      </w:pPr>
      <w:r w:rsidRPr="00FC6263">
        <w:t xml:space="preserve">se sídlem: Dlážděná 1003/7, 110 00 Praha 1 - Nové Město </w:t>
      </w:r>
    </w:p>
    <w:p w14:paraId="50F792D8" w14:textId="216FC696" w:rsidR="00F422D3" w:rsidRPr="00FC6263" w:rsidRDefault="00F422D3" w:rsidP="00B42F40">
      <w:pPr>
        <w:pStyle w:val="Textbezodsazen"/>
        <w:spacing w:after="0"/>
      </w:pPr>
      <w:r w:rsidRPr="00FC6263">
        <w:t>IČO: 70994234</w:t>
      </w:r>
      <w:r w:rsidR="00FC6263" w:rsidRPr="00FC6263">
        <w:t>,</w:t>
      </w:r>
      <w:r w:rsidRPr="00FC6263">
        <w:t xml:space="preserve"> DIČ: CZ70994234</w:t>
      </w:r>
    </w:p>
    <w:p w14:paraId="44C94FB8" w14:textId="77777777" w:rsidR="00F422D3" w:rsidRPr="00FC6263" w:rsidRDefault="00F422D3" w:rsidP="00B42F40">
      <w:pPr>
        <w:pStyle w:val="Textbezodsazen"/>
        <w:spacing w:after="0"/>
      </w:pPr>
      <w:r w:rsidRPr="00FC6263">
        <w:t>zapsaná v obchodním rejstříku vedeném Městským soudem v Praze,</w:t>
      </w:r>
    </w:p>
    <w:p w14:paraId="7A042B38" w14:textId="77777777" w:rsidR="00F422D3" w:rsidRPr="00FC6263" w:rsidRDefault="00F422D3" w:rsidP="00B42F40">
      <w:pPr>
        <w:pStyle w:val="Textbezodsazen"/>
        <w:spacing w:after="0"/>
      </w:pPr>
      <w:r w:rsidRPr="00FC6263">
        <w:t>spisová značka A 48384</w:t>
      </w:r>
    </w:p>
    <w:p w14:paraId="44059E9A" w14:textId="77777777" w:rsidR="00AF2741" w:rsidRPr="00FC6263" w:rsidRDefault="00AF2741" w:rsidP="00AF2741">
      <w:pPr>
        <w:pStyle w:val="Textbezodsazen"/>
        <w:spacing w:after="0"/>
      </w:pPr>
      <w:r w:rsidRPr="00FC6263">
        <w:t xml:space="preserve">zastoupena: Ing. Jiří Macho, ředitel Oblastního ředitelství Ostrava na základě </w:t>
      </w:r>
    </w:p>
    <w:p w14:paraId="13625371" w14:textId="117CED24" w:rsidR="00D32554" w:rsidRDefault="00AF2741" w:rsidP="00AF2741">
      <w:pPr>
        <w:pStyle w:val="Textbezodsazen"/>
      </w:pPr>
      <w:r w:rsidRPr="00FC6263">
        <w:t xml:space="preserve">pověření č. </w:t>
      </w:r>
      <w:r w:rsidR="0010127F" w:rsidRPr="00FC6263">
        <w:t>3146</w:t>
      </w:r>
      <w:r w:rsidRPr="00FC6263">
        <w:t xml:space="preserve"> ze dne </w:t>
      </w:r>
      <w:r w:rsidR="0010127F" w:rsidRPr="00FC6263">
        <w:t>15</w:t>
      </w:r>
      <w:r w:rsidRPr="00FC6263">
        <w:t xml:space="preserve">. </w:t>
      </w:r>
      <w:r w:rsidR="0010127F" w:rsidRPr="00FC6263">
        <w:t>prosince 2021</w:t>
      </w:r>
    </w:p>
    <w:p w14:paraId="4B032BBB" w14:textId="77777777" w:rsidR="00AF731D" w:rsidRPr="000544E3" w:rsidRDefault="00AF731D" w:rsidP="00AF731D">
      <w:pPr>
        <w:pStyle w:val="Textbezodsazen"/>
        <w:rPr>
          <w:rStyle w:val="Zdraznnjemn"/>
          <w:iCs w:val="0"/>
          <w:color w:val="auto"/>
        </w:rPr>
      </w:pPr>
      <w:r w:rsidRPr="000544E3">
        <w:rPr>
          <w:rStyle w:val="Zdraznnjemn"/>
          <w:b/>
          <w:iCs w:val="0"/>
          <w:color w:val="auto"/>
        </w:rPr>
        <w:t xml:space="preserve">Korespondenční e-mail (vyjma faktur): </w:t>
      </w:r>
      <w:hyperlink r:id="rId11" w:history="1">
        <w:r w:rsidRPr="000544E3">
          <w:rPr>
            <w:rStyle w:val="Hypertextovodkaz"/>
            <w:noProof w:val="0"/>
          </w:rPr>
          <w:t>ePodatelnaOROVA@spravazeleznic.cz</w:t>
        </w:r>
      </w:hyperlink>
    </w:p>
    <w:p w14:paraId="53B17ACD" w14:textId="5678B14E" w:rsidR="00AF731D" w:rsidRPr="00AF731D" w:rsidRDefault="00AF731D" w:rsidP="00AF731D">
      <w:pPr>
        <w:pStyle w:val="Textbezodsazen"/>
        <w:rPr>
          <w:rFonts w:ascii="Verdana" w:hAnsi="Verdana" w:cstheme="minorHAnsi"/>
          <w:b/>
        </w:rPr>
      </w:pPr>
      <w:r w:rsidRPr="00AF731D">
        <w:rPr>
          <w:rStyle w:val="Zdraznnjemn"/>
          <w:b/>
          <w:iCs w:val="0"/>
          <w:color w:val="auto"/>
        </w:rPr>
        <w:t xml:space="preserve">Korespondenční e-mail pro doručování faktur </w:t>
      </w:r>
      <w:r w:rsidRPr="00AF731D">
        <w:rPr>
          <w:rFonts w:ascii="Verdana" w:hAnsi="Verdana" w:cstheme="minorHAnsi"/>
          <w:b/>
        </w:rPr>
        <w:t xml:space="preserve">v elektronické podobě: </w:t>
      </w:r>
    </w:p>
    <w:p w14:paraId="00A240D8" w14:textId="5AC0EA74" w:rsidR="00AF731D" w:rsidRDefault="009C5E61" w:rsidP="00AF731D">
      <w:pPr>
        <w:pStyle w:val="Textbezodsazen"/>
      </w:pPr>
      <w:hyperlink r:id="rId12" w:history="1">
        <w:r w:rsidR="00AF731D" w:rsidRPr="00AF731D">
          <w:rPr>
            <w:rStyle w:val="Hypertextovodkaz"/>
            <w:rFonts w:ascii="Verdana" w:hAnsi="Verdana"/>
          </w:rPr>
          <w:t>ePodatelnaCFU@spravazeleznic.cz</w:t>
        </w:r>
      </w:hyperlink>
    </w:p>
    <w:p w14:paraId="1D5C8DCA" w14:textId="712CBCD9" w:rsidR="00AF731D" w:rsidRPr="00FC6263" w:rsidRDefault="00AF731D" w:rsidP="00AF2741">
      <w:pPr>
        <w:pStyle w:val="Textbezodsazen"/>
      </w:pPr>
      <w:r>
        <w:t xml:space="preserve">(dále </w:t>
      </w:r>
      <w:r w:rsidR="00264409">
        <w:t>samostatně jako</w:t>
      </w:r>
      <w:r>
        <w:t xml:space="preserve"> „</w:t>
      </w:r>
      <w:r w:rsidRPr="00AF731D">
        <w:rPr>
          <w:b/>
        </w:rPr>
        <w:t>Objednatel 1</w:t>
      </w:r>
      <w:r>
        <w:t>“)</w:t>
      </w:r>
    </w:p>
    <w:p w14:paraId="3E27D13F" w14:textId="75EF09B6" w:rsidR="00F422D3" w:rsidRPr="000544E3" w:rsidRDefault="00F422D3" w:rsidP="00D32554">
      <w:pPr>
        <w:pStyle w:val="Textbezodsazen"/>
        <w:spacing w:after="0"/>
        <w:rPr>
          <w:b/>
          <w:u w:val="single"/>
        </w:rPr>
      </w:pPr>
    </w:p>
    <w:p w14:paraId="03B45047" w14:textId="5FC07BA1" w:rsidR="00FC6263" w:rsidRPr="00FC6263" w:rsidRDefault="00FC6263" w:rsidP="00FC6263">
      <w:pPr>
        <w:pStyle w:val="Textbezodsazen"/>
        <w:spacing w:after="0"/>
        <w:rPr>
          <w:b/>
        </w:rPr>
      </w:pPr>
      <w:r w:rsidRPr="00FC6263">
        <w:rPr>
          <w:b/>
        </w:rPr>
        <w:t xml:space="preserve">Dopravní podnik města Olomouce, a.s. </w:t>
      </w:r>
    </w:p>
    <w:p w14:paraId="37786C97" w14:textId="139A58DC" w:rsidR="00FC6263" w:rsidRPr="00FC6263" w:rsidRDefault="00FC6263" w:rsidP="00FC6263">
      <w:pPr>
        <w:pStyle w:val="Textbezodsazen"/>
        <w:spacing w:after="0"/>
      </w:pPr>
      <w:r w:rsidRPr="00FC6263">
        <w:t xml:space="preserve">se sídlem: Koželužská 563/1, 779 00 Olomouc </w:t>
      </w:r>
    </w:p>
    <w:p w14:paraId="21EAAA8F" w14:textId="60BC3CC0" w:rsidR="00FC6263" w:rsidRPr="00FC6263" w:rsidRDefault="00FC6263" w:rsidP="00FC6263">
      <w:pPr>
        <w:pStyle w:val="Textbezodsazen"/>
        <w:spacing w:after="0"/>
      </w:pPr>
      <w:r w:rsidRPr="00FC6263">
        <w:t>IČO: 47676639, DIČ: CZ4767663</w:t>
      </w:r>
    </w:p>
    <w:p w14:paraId="429DF149" w14:textId="635093BC" w:rsidR="00FC6263" w:rsidRPr="006504B2" w:rsidRDefault="00FC6263" w:rsidP="00FC6263">
      <w:pPr>
        <w:pStyle w:val="Textbezodsazen"/>
        <w:spacing w:after="0"/>
      </w:pPr>
      <w:r w:rsidRPr="006504B2">
        <w:t>zapsaná v obchodním rejstříku vedeném Krajským soudem v Ostravě,</w:t>
      </w:r>
    </w:p>
    <w:p w14:paraId="403E6658" w14:textId="06D393C5" w:rsidR="00FC6263" w:rsidRPr="006504B2" w:rsidRDefault="00FC6263" w:rsidP="00FC6263">
      <w:pPr>
        <w:pStyle w:val="Textbezodsazen"/>
        <w:spacing w:after="0"/>
      </w:pPr>
      <w:r w:rsidRPr="006504B2">
        <w:t>spisová značka B 803</w:t>
      </w:r>
    </w:p>
    <w:p w14:paraId="545A6868" w14:textId="77777777" w:rsidR="00730ECE" w:rsidRPr="006504B2" w:rsidRDefault="00FC6263" w:rsidP="00730ECE">
      <w:pPr>
        <w:pStyle w:val="Textbezodsazen"/>
      </w:pPr>
      <w:r w:rsidRPr="006504B2">
        <w:t xml:space="preserve">zastoupena: </w:t>
      </w:r>
      <w:r w:rsidR="00730ECE" w:rsidRPr="006504B2">
        <w:t>Ing. Jaroslav Michalík, předseda představenstva a.s.</w:t>
      </w:r>
    </w:p>
    <w:p w14:paraId="6DECCA3D" w14:textId="2B643A18" w:rsidR="00FC6263" w:rsidRPr="006504B2" w:rsidRDefault="00730ECE" w:rsidP="00730ECE">
      <w:pPr>
        <w:pStyle w:val="Textbezodsazen"/>
      </w:pPr>
      <w:r w:rsidRPr="006504B2">
        <w:t xml:space="preserve">                   Mgr. Petr Kocourek, MBA, LL.M., člen představenstva a.s.</w:t>
      </w:r>
    </w:p>
    <w:p w14:paraId="5F4CE4C1" w14:textId="77777777" w:rsidR="00AF2741" w:rsidRPr="000544E3" w:rsidRDefault="00AF2741" w:rsidP="00AF2741">
      <w:pPr>
        <w:pStyle w:val="Textbezodsazen"/>
        <w:spacing w:after="0"/>
        <w:rPr>
          <w:rStyle w:val="Zdraznnjemn"/>
          <w:b/>
          <w:iCs w:val="0"/>
          <w:color w:val="auto"/>
        </w:rPr>
      </w:pPr>
      <w:r w:rsidRPr="000544E3">
        <w:rPr>
          <w:rStyle w:val="Zdraznnjemn"/>
          <w:b/>
          <w:iCs w:val="0"/>
          <w:color w:val="auto"/>
        </w:rPr>
        <w:t xml:space="preserve">Korespondenční adresa: </w:t>
      </w:r>
    </w:p>
    <w:p w14:paraId="23F0A6D8" w14:textId="77777777" w:rsidR="00AF2741" w:rsidRPr="000544E3" w:rsidRDefault="00AF2741" w:rsidP="00AF2741">
      <w:pPr>
        <w:pStyle w:val="Textbezodsazen"/>
        <w:spacing w:after="0"/>
      </w:pPr>
      <w:r w:rsidRPr="000544E3">
        <w:t>Správa železnic, státní organizace</w:t>
      </w:r>
    </w:p>
    <w:p w14:paraId="623D6111" w14:textId="77777777" w:rsidR="00AF2741" w:rsidRPr="000544E3" w:rsidRDefault="00AF2741" w:rsidP="00AF2741">
      <w:pPr>
        <w:pStyle w:val="Textbezodsazen"/>
      </w:pPr>
      <w:r w:rsidRPr="000544E3">
        <w:t xml:space="preserve">Oblastní ředitelství Ostrava, Muglinovská 1038/5, 702 00 Ostrava </w:t>
      </w:r>
    </w:p>
    <w:p w14:paraId="67C1B6A5" w14:textId="5D63FE0F" w:rsidR="00AF2741" w:rsidRPr="000544E3" w:rsidRDefault="00AF2741" w:rsidP="00AF2741">
      <w:pPr>
        <w:pStyle w:val="Textbezodsazen"/>
        <w:rPr>
          <w:rStyle w:val="Zdraznnjemn"/>
          <w:iCs w:val="0"/>
          <w:color w:val="auto"/>
        </w:rPr>
      </w:pPr>
      <w:r w:rsidRPr="000544E3">
        <w:rPr>
          <w:rStyle w:val="Zdraznnjemn"/>
          <w:b/>
          <w:iCs w:val="0"/>
          <w:color w:val="auto"/>
        </w:rPr>
        <w:t xml:space="preserve">Korespondenční e-mail (vyjma faktur): </w:t>
      </w:r>
      <w:hyperlink r:id="rId13" w:history="1">
        <w:r w:rsidR="00730ECE" w:rsidRPr="00730ECE">
          <w:rPr>
            <w:rStyle w:val="Hypertextovodkaz"/>
            <w:noProof w:val="0"/>
          </w:rPr>
          <w:t>dpmo@dpmo.cz</w:t>
        </w:r>
      </w:hyperlink>
    </w:p>
    <w:p w14:paraId="5243DE5E" w14:textId="2CE00E05" w:rsidR="00AF2741" w:rsidRDefault="00AF2741" w:rsidP="00AF2741">
      <w:pPr>
        <w:pStyle w:val="Textbezodsazen"/>
      </w:pPr>
      <w:r w:rsidRPr="00AF731D">
        <w:rPr>
          <w:rStyle w:val="Zdraznnjemn"/>
          <w:b/>
          <w:iCs w:val="0"/>
          <w:color w:val="auto"/>
        </w:rPr>
        <w:t>Korespondenční e-mail pro doručování faktur</w:t>
      </w:r>
      <w:r w:rsidRPr="00AF731D">
        <w:rPr>
          <w:rFonts w:ascii="Verdana" w:hAnsi="Verdana" w:cstheme="minorHAnsi"/>
          <w:b/>
        </w:rPr>
        <w:t xml:space="preserve"> v elektronické podobě: </w:t>
      </w:r>
      <w:hyperlink r:id="rId14" w:history="1">
        <w:r w:rsidR="00730ECE" w:rsidRPr="00730ECE">
          <w:rPr>
            <w:rStyle w:val="Hypertextovodkaz"/>
            <w:noProof w:val="0"/>
          </w:rPr>
          <w:t>dpmo@dpmo.cz</w:t>
        </w:r>
      </w:hyperlink>
    </w:p>
    <w:p w14:paraId="10B69FCE" w14:textId="2B26C7BD" w:rsidR="00AF2741" w:rsidRDefault="00AF2741" w:rsidP="00AF2741">
      <w:pPr>
        <w:pStyle w:val="Textbezodsazen"/>
      </w:pPr>
      <w:r w:rsidRPr="00AF731D">
        <w:t>(</w:t>
      </w:r>
      <w:r w:rsidR="00EC39AD">
        <w:t>dále samostatně jako</w:t>
      </w:r>
      <w:r w:rsidRPr="00AF731D">
        <w:t xml:space="preserve"> „</w:t>
      </w:r>
      <w:r w:rsidRPr="00AF731D">
        <w:rPr>
          <w:b/>
        </w:rPr>
        <w:t>Objednatel</w:t>
      </w:r>
      <w:r w:rsidR="00AF731D" w:rsidRPr="00AF731D">
        <w:rPr>
          <w:b/>
        </w:rPr>
        <w:t xml:space="preserve"> 2</w:t>
      </w:r>
      <w:r w:rsidRPr="00AF731D">
        <w:t>“)</w:t>
      </w:r>
    </w:p>
    <w:p w14:paraId="7035D2AE" w14:textId="77777777" w:rsidR="00AF731D" w:rsidRDefault="00AF731D" w:rsidP="00AF2741">
      <w:pPr>
        <w:pStyle w:val="Textbezodsazen"/>
        <w:spacing w:after="0"/>
      </w:pPr>
    </w:p>
    <w:p w14:paraId="0217965A" w14:textId="7576F8DB"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32BEFF81" w14:textId="033ED352" w:rsidR="00AF731D" w:rsidRDefault="00AF731D" w:rsidP="00AF2741">
      <w:pPr>
        <w:pStyle w:val="Textbezodsazen"/>
        <w:spacing w:after="0"/>
      </w:pPr>
    </w:p>
    <w:p w14:paraId="1C3DAE9B" w14:textId="354E46E7" w:rsidR="00AF731D" w:rsidRDefault="00AF731D" w:rsidP="00AF2741">
      <w:pPr>
        <w:pStyle w:val="Textbezodsazen"/>
        <w:spacing w:after="0"/>
      </w:pPr>
      <w:r>
        <w:t xml:space="preserve">(Objednatel 1 a Objednatel 2 </w:t>
      </w:r>
      <w:r w:rsidR="00EC39AD">
        <w:t xml:space="preserve">společně </w:t>
      </w:r>
      <w:r>
        <w:t>dále jen</w:t>
      </w:r>
      <w:r w:rsidR="00EC39AD">
        <w:t xml:space="preserve"> jako</w:t>
      </w:r>
      <w:r>
        <w:t xml:space="preserve"> „</w:t>
      </w:r>
      <w:r w:rsidRPr="00AF731D">
        <w:rPr>
          <w:b/>
        </w:rPr>
        <w:t>Objednatelé</w:t>
      </w:r>
      <w:r>
        <w:t>“</w:t>
      </w:r>
      <w:r w:rsidR="00EC39AD">
        <w:t xml:space="preserve"> nebo „</w:t>
      </w:r>
      <w:r w:rsidR="00EC39AD">
        <w:rPr>
          <w:b/>
        </w:rPr>
        <w:t>Objednatel“</w:t>
      </w:r>
      <w:r>
        <w:t>)</w:t>
      </w:r>
    </w:p>
    <w:p w14:paraId="5032F190" w14:textId="77777777" w:rsidR="00F422D3" w:rsidRDefault="00F422D3" w:rsidP="00D41BDF">
      <w:pPr>
        <w:pStyle w:val="Textbezodsazen"/>
        <w:spacing w:before="120"/>
      </w:pPr>
      <w:r w:rsidRPr="00B42F40">
        <w:t>a</w:t>
      </w: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lastRenderedPageBreak/>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CB5223" w:rsidRDefault="00F24489" w:rsidP="00F24489">
      <w:pPr>
        <w:pStyle w:val="Nadpis1-1"/>
      </w:pPr>
      <w:r w:rsidRPr="00CB5223">
        <w:t>ÚVODNÍ USTANOVENÍ</w:t>
      </w:r>
    </w:p>
    <w:p w14:paraId="431AD145" w14:textId="5CFAE0EF" w:rsidR="00F24489" w:rsidRPr="00CB59D5" w:rsidRDefault="00F24489" w:rsidP="00F24489">
      <w:pPr>
        <w:pStyle w:val="Text1-1"/>
      </w:pPr>
      <w:r w:rsidRPr="00CB5223">
        <w:t xml:space="preserve">Objednatel </w:t>
      </w:r>
      <w:r w:rsidR="00AF731D" w:rsidRPr="00CB5223">
        <w:t xml:space="preserve">1 </w:t>
      </w:r>
      <w:r w:rsidRPr="00CB5223">
        <w:t xml:space="preserve">prohlašuje, že je státní organizací, která vznikla k 1. 1. 2003 na základě zákona č. 77/2002 Sb., o akciové společnosti České dráhy, státní organizaci Správa </w:t>
      </w:r>
      <w:r w:rsidR="004130EE" w:rsidRPr="00CB5223">
        <w:t>železnic</w:t>
      </w:r>
      <w:r w:rsidRPr="00CB5223">
        <w:t xml:space="preserve">, ve znění pozdějších předpisů, </w:t>
      </w:r>
      <w:r w:rsidR="00DB06FC" w:rsidRPr="00CB5223">
        <w:t xml:space="preserve">a že </w:t>
      </w:r>
      <w:r w:rsidRPr="00CB5223">
        <w:t xml:space="preserve">splňuje veškeré podmínky a požadavky v této Smlouvě stanovené a je oprávněn tuto Smlouvu uzavřít a řádně plnit povinnosti </w:t>
      </w:r>
      <w:r w:rsidRPr="00CB59D5">
        <w:t>v ní obsažené.</w:t>
      </w:r>
    </w:p>
    <w:p w14:paraId="1F941CB9" w14:textId="2E5B01DB" w:rsidR="00AF731D" w:rsidRPr="00CB59D5" w:rsidRDefault="00AF731D" w:rsidP="00A65346">
      <w:pPr>
        <w:pStyle w:val="Text1-1"/>
      </w:pPr>
      <w:r w:rsidRPr="00CB59D5">
        <w:t xml:space="preserve">Objednatel 2 prohlašuje, že </w:t>
      </w:r>
      <w:r w:rsidR="00CB5223" w:rsidRPr="00CB59D5">
        <w:t>je členem koncernu Statutárního města Olomouc, kde Statutární město Olomouc, IČO 002 99 308, se sídlem Horní náměstí 583, 779 11 Olomouc, vystupuje jako řídící osoba</w:t>
      </w:r>
      <w:r w:rsidRPr="00CB59D5">
        <w:t>, a že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609EE1C9" w:rsidR="00F24489" w:rsidRPr="00F24489" w:rsidRDefault="00F24489" w:rsidP="00F24489">
      <w:pPr>
        <w:pStyle w:val="Text1-1"/>
      </w:pPr>
      <w:r w:rsidRPr="00F24489">
        <w:t>Zhotovitel dále prohlašuje, že se ke dni uzavření této Smlouvy řádně seznámil se všemi Interními předpisy Objednatele</w:t>
      </w:r>
      <w:r w:rsidR="00CB5223">
        <w:t xml:space="preserve"> 1</w:t>
      </w:r>
      <w:r w:rsidRPr="00F24489">
        <w:t>, které se týkají předmětného Díla, které jsou vymezeny v Technických kvalitativních podmínkách staveb státních drah</w:t>
      </w:r>
      <w:r w:rsidR="007C4627">
        <w:t xml:space="preserve"> a</w:t>
      </w:r>
      <w:r w:rsidR="00CB5223">
        <w:t xml:space="preserve"> Objednatele 2, </w:t>
      </w:r>
      <w:r w:rsidR="00CB5223" w:rsidRPr="00F24489">
        <w:t xml:space="preserve">které se týkají předmětného Díla, které jsou </w:t>
      </w:r>
      <w:r w:rsidR="00CB5223" w:rsidRPr="00CB59D5">
        <w:t>vymezeny v</w:t>
      </w:r>
      <w:r w:rsidR="00CB59D5" w:rsidRPr="00CB59D5">
        <w:t> Provozně-technických podmínkách tramvajových tratí DPMO, a.s. a Standardech DPMO, a.s.,</w:t>
      </w:r>
      <w:r w:rsidR="00CB59D5">
        <w:t xml:space="preserve"> které tvoří Přílohu č. 2 této Smlouvy</w:t>
      </w:r>
      <w:r w:rsidRPr="00F24489">
        <w:t>.</w:t>
      </w:r>
    </w:p>
    <w:p w14:paraId="3F924CB5" w14:textId="38556518" w:rsidR="00072572" w:rsidRPr="00CB59D5"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w:t>
      </w:r>
      <w:r w:rsidRPr="00CB59D5">
        <w:t>jen „</w:t>
      </w:r>
      <w:r w:rsidRPr="00CB59D5">
        <w:rPr>
          <w:b/>
        </w:rPr>
        <w:t>Obchodní podmínky</w:t>
      </w:r>
      <w:r w:rsidRPr="00CB59D5">
        <w:t>“).</w:t>
      </w:r>
    </w:p>
    <w:p w14:paraId="0C423E53" w14:textId="77777777" w:rsidR="00F24489" w:rsidRDefault="00F24489" w:rsidP="00F24489">
      <w:pPr>
        <w:pStyle w:val="Nadpis1-1"/>
      </w:pPr>
      <w:r w:rsidRPr="00F24489">
        <w:t>ÚČEL SMLOUVY</w:t>
      </w:r>
    </w:p>
    <w:p w14:paraId="645DB4A4" w14:textId="1BD9303B" w:rsidR="00F24489" w:rsidRDefault="00F24489" w:rsidP="00B65888">
      <w:pPr>
        <w:pStyle w:val="Text1-1"/>
      </w:pPr>
      <w:r w:rsidRPr="00F97DBD">
        <w:t xml:space="preserve">Objednatel oznámil uveřejněním </w:t>
      </w:r>
      <w:r>
        <w:t>na profilu zadavatele</w:t>
      </w:r>
      <w:r w:rsidR="00CB5223">
        <w:t xml:space="preserve"> v </w:t>
      </w:r>
      <w:r w:rsidR="00CB59D5">
        <w:t>rámci</w:t>
      </w:r>
      <w:r w:rsidR="00CB5223">
        <w:t xml:space="preserve"> společného zadávání</w:t>
      </w:r>
      <w:r>
        <w:t xml:space="preserve">: </w:t>
      </w:r>
      <w:hyperlink r:id="rId15" w:history="1">
        <w:r w:rsidR="00C67B70" w:rsidRPr="00D428BA">
          <w:rPr>
            <w:rStyle w:val="Hypertextovodkaz"/>
            <w:noProof w:val="0"/>
          </w:rPr>
          <w:t>https://zakazky.spravazeleznic.cz/</w:t>
        </w:r>
      </w:hyperlink>
      <w:r w:rsidR="00C67B70">
        <w:t xml:space="preserve"> </w:t>
      </w:r>
      <w:r w:rsidRPr="00F97DBD">
        <w:t xml:space="preserve">dne </w:t>
      </w:r>
      <w:r w:rsidR="00AF2741" w:rsidRPr="00843429">
        <w:rPr>
          <w:highlight w:val="lightGray"/>
        </w:rPr>
        <w:t>xx. xx. xxxx</w:t>
      </w:r>
      <w:r w:rsidR="00AF2741">
        <w:t xml:space="preserve"> </w:t>
      </w:r>
      <w:r w:rsidRPr="00F97DBD">
        <w:t xml:space="preserve">pod </w:t>
      </w:r>
      <w:r w:rsidRPr="00F24489">
        <w:t>evidenčním</w:t>
      </w:r>
      <w:r w:rsidRPr="00F97DBD">
        <w:t xml:space="preserve"> číslem </w:t>
      </w:r>
      <w:r w:rsidR="00AF2741">
        <w:t>635</w:t>
      </w:r>
      <w:r w:rsidR="00B65888">
        <w:t>22075</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lastRenderedPageBreak/>
        <w:t>„</w:t>
      </w:r>
      <w:r w:rsidR="00B65888" w:rsidRPr="00B65888">
        <w:rPr>
          <w:b/>
        </w:rPr>
        <w:t>Oprava tramvajového křížení v km 0,580 v žst. Olomouc hl. n.</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45022BB0" w:rsidR="00F24489" w:rsidRPr="00F97DBD" w:rsidRDefault="00F24489" w:rsidP="00F24489">
      <w:pPr>
        <w:pStyle w:val="Text1-1"/>
      </w:pPr>
      <w:r w:rsidRPr="00F97DBD">
        <w:t>Zhotovitel touto Smlouvou garantuje Objednatel</w:t>
      </w:r>
      <w:r w:rsidR="00294159">
        <w:t>i</w:t>
      </w:r>
      <w:r w:rsidRPr="00F97DBD">
        <w:t xml:space="preserve">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23850846" w:rsidR="00F24489" w:rsidRDefault="00F24489" w:rsidP="00F24489">
      <w:pPr>
        <w:pStyle w:val="Odstavec1-1a"/>
      </w:pPr>
      <w:r>
        <w:t>Zhotovitel je vázán svou Nabídkou předloženou Objednatel</w:t>
      </w:r>
      <w:r w:rsidR="00294159">
        <w:t>i</w:t>
      </w:r>
      <w:r>
        <w:t xml:space="preserve">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2E03B194" w:rsidR="00F24489" w:rsidRPr="00F97DBD" w:rsidRDefault="00F24489" w:rsidP="00F24489">
      <w:pPr>
        <w:pStyle w:val="Text1-1"/>
      </w:pPr>
      <w:r w:rsidRPr="00F97DBD">
        <w:t>Objednatel se zavazuj</w:t>
      </w:r>
      <w:r w:rsidR="00294159">
        <w:t>e</w:t>
      </w:r>
      <w:r w:rsidRPr="00F97DBD">
        <w:t xml:space="preserve"> Zhotoviteli poskytnout veškerou nezbytnou součinnost k provedení Díla.</w:t>
      </w:r>
    </w:p>
    <w:p w14:paraId="052DAC43" w14:textId="3BB82709" w:rsidR="00F24489" w:rsidRPr="00CB5223" w:rsidRDefault="00F24489" w:rsidP="00F24489">
      <w:pPr>
        <w:pStyle w:val="Text1-1"/>
      </w:pPr>
      <w:r w:rsidRPr="00CB5223">
        <w:t>Objednatel se zavazuj</w:t>
      </w:r>
      <w:r w:rsidR="00294159">
        <w:t>e</w:t>
      </w:r>
      <w:r w:rsidRPr="00CB5223">
        <w:t xml:space="preserve"> řádně provedené Dílo převzít a za řádně provedené a předané Dílo zaplatit Zhotoviteli za podmínek stanovených touto Smlouvou Cenu Díla, přičemž maximální Cena Díla zaokrouhlená na dvě desetinná místa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793F6795" w:rsidR="00F24489"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15D40191" w14:textId="44B2DB0A" w:rsidR="003B259D" w:rsidRPr="00497291" w:rsidRDefault="003B259D" w:rsidP="00F24489">
      <w:pPr>
        <w:pStyle w:val="Textbezslovn"/>
      </w:pPr>
      <w:r w:rsidRPr="00497291">
        <w:t>z toho Cena Díla bez DPH financovan</w:t>
      </w:r>
      <w:r w:rsidR="00294159" w:rsidRPr="00497291">
        <w:t>á</w:t>
      </w:r>
      <w:r w:rsidRPr="00497291">
        <w:t xml:space="preserve"> </w:t>
      </w:r>
      <w:r w:rsidR="00A65346" w:rsidRPr="00497291">
        <w:t>Objednatelem 1 činí</w:t>
      </w:r>
      <w:r w:rsidR="00A65346" w:rsidRPr="00791E98">
        <w:rPr>
          <w:highlight w:val="lightGray"/>
        </w:rPr>
        <w:t xml:space="preserve">: </w:t>
      </w:r>
      <w:r w:rsidRPr="00791E98">
        <w:rPr>
          <w:highlight w:val="lightGray"/>
        </w:rPr>
        <w:t xml:space="preserve"> </w:t>
      </w:r>
      <w:r w:rsidR="006D516D">
        <w:rPr>
          <w:highlight w:val="lightGray"/>
        </w:rPr>
        <w:t>"[VLOŽÍ OBJEDNATEL</w:t>
      </w:r>
      <w:r w:rsidR="00A65346" w:rsidRPr="00791E98">
        <w:rPr>
          <w:highlight w:val="lightGray"/>
        </w:rPr>
        <w:t>]"</w:t>
      </w:r>
      <w:r w:rsidR="00EC39AD" w:rsidRPr="00497291">
        <w:t>,</w:t>
      </w:r>
    </w:p>
    <w:p w14:paraId="531FA4DC" w14:textId="54521125" w:rsidR="00A65346" w:rsidRPr="00497291" w:rsidRDefault="00A65346" w:rsidP="00A65346">
      <w:pPr>
        <w:pStyle w:val="Textbezslovn"/>
      </w:pPr>
      <w:r w:rsidRPr="00497291">
        <w:t>z toho Cena Díla bez DPH financovan</w:t>
      </w:r>
      <w:r w:rsidR="00294159" w:rsidRPr="00497291">
        <w:t>á</w:t>
      </w:r>
      <w:r w:rsidRPr="00497291">
        <w:t xml:space="preserve"> Objednatelem 2 činí:  </w:t>
      </w:r>
      <w:r w:rsidRPr="00791E98">
        <w:rPr>
          <w:highlight w:val="lightGray"/>
        </w:rPr>
        <w:t>"[VLOŽÍ OBJEDNATEL]"</w:t>
      </w:r>
    </w:p>
    <w:p w14:paraId="3C39FB5C" w14:textId="588E171F" w:rsidR="00F24489" w:rsidRPr="006D516D" w:rsidRDefault="00F24489" w:rsidP="00F24489">
      <w:pPr>
        <w:pStyle w:val="Textbezslovn"/>
      </w:pPr>
      <w:r w:rsidRPr="006D516D">
        <w:t xml:space="preserve">Rozpis Ceny Díla dle </w:t>
      </w:r>
      <w:r w:rsidR="006D516D" w:rsidRPr="006D516D">
        <w:t xml:space="preserve">objektů stavebních částí a současně dle </w:t>
      </w:r>
      <w:r w:rsidRPr="006D516D">
        <w:t>jednotlivých položek</w:t>
      </w:r>
      <w:r w:rsidR="00A65346" w:rsidRPr="006D516D">
        <w:t xml:space="preserve"> včetně určení částí </w:t>
      </w:r>
      <w:r w:rsidR="00EC39AD" w:rsidRPr="006D516D">
        <w:t>financovaných</w:t>
      </w:r>
      <w:r w:rsidR="00A65346" w:rsidRPr="006D516D">
        <w:t xml:space="preserve"> Objednatele</w:t>
      </w:r>
      <w:r w:rsidR="00EC39AD" w:rsidRPr="006D516D">
        <w:t>m</w:t>
      </w:r>
      <w:r w:rsidR="00A65346" w:rsidRPr="006D516D">
        <w:t xml:space="preserve"> 1 a Objednatele</w:t>
      </w:r>
      <w:r w:rsidR="00EC39AD" w:rsidRPr="006D516D">
        <w:t>m</w:t>
      </w:r>
      <w:r w:rsidR="00A65346" w:rsidRPr="006D516D">
        <w:t xml:space="preserve"> 2 </w:t>
      </w:r>
      <w:r w:rsidRPr="006D516D">
        <w:t>je uveden v Příloze č. 4 této Smlouvy.</w:t>
      </w:r>
    </w:p>
    <w:p w14:paraId="3A8B1695" w14:textId="77777777" w:rsidR="00EF186C" w:rsidRDefault="00F87E0B" w:rsidP="00F24489">
      <w:pPr>
        <w:pStyle w:val="Textbezslovn"/>
      </w:pPr>
      <w:r w:rsidRPr="008E4C72">
        <w:t xml:space="preserve">Zhotovitel je povinen členit fakturaci dle jednotlivých položek </w:t>
      </w:r>
      <w:r w:rsidR="00BE421B" w:rsidRPr="008E4C72">
        <w:t xml:space="preserve">uvedených v Příloze č. 4 této Smlouvy </w:t>
      </w:r>
      <w:r w:rsidRPr="008E4C72">
        <w:t>samostatně, a to tak, že</w:t>
      </w:r>
      <w:r w:rsidR="00EF186C" w:rsidRPr="008E4C72">
        <w:t>:</w:t>
      </w:r>
    </w:p>
    <w:p w14:paraId="67B739C7" w14:textId="32E017DB" w:rsidR="008E4C72" w:rsidRDefault="008E4C72" w:rsidP="00EF186C">
      <w:pPr>
        <w:pStyle w:val="Text1-2"/>
      </w:pPr>
      <w:r>
        <w:t>Pro SO 00 – VRN</w:t>
      </w:r>
    </w:p>
    <w:p w14:paraId="59FFEC52" w14:textId="1F51F72F" w:rsidR="008E4C72" w:rsidRPr="008E4C72" w:rsidRDefault="008E4C72" w:rsidP="008E4C72">
      <w:pPr>
        <w:pStyle w:val="Text1-2"/>
        <w:numPr>
          <w:ilvl w:val="0"/>
          <w:numId w:val="21"/>
        </w:numPr>
      </w:pPr>
      <w:r w:rsidRPr="008E4C72">
        <w:t>náklady na položky poř.č. 1-6 budou Zhotovitelem fakturovány v procentuálním poměru Objednatel 1 50% a Objednatel 2 50%</w:t>
      </w:r>
      <w:r w:rsidR="006D516D">
        <w:t>.</w:t>
      </w:r>
    </w:p>
    <w:p w14:paraId="59A0AB63" w14:textId="77777777" w:rsidR="008E4C72" w:rsidRDefault="008E4C72" w:rsidP="008E4C72">
      <w:pPr>
        <w:pStyle w:val="Text1-2"/>
      </w:pPr>
      <w:r>
        <w:t xml:space="preserve">Pro SO 01 – Oprava tramvajového křížení </w:t>
      </w:r>
    </w:p>
    <w:p w14:paraId="55C89112" w14:textId="2263B266" w:rsidR="008E4C72" w:rsidRDefault="008E4C72" w:rsidP="008E4C72">
      <w:pPr>
        <w:pStyle w:val="Text1-2"/>
        <w:numPr>
          <w:ilvl w:val="0"/>
          <w:numId w:val="21"/>
        </w:numPr>
      </w:pPr>
      <w:r>
        <w:t>náklady na položky poř.č. 1, 2, 10-14, 26-31, 34, 37-43, 48-59, 64-74, 77-</w:t>
      </w:r>
      <w:r w:rsidR="006D516D">
        <w:t>79, 81, 87</w:t>
      </w:r>
      <w:r>
        <w:t xml:space="preserve"> </w:t>
      </w:r>
      <w:r w:rsidR="006D516D" w:rsidRPr="008E4C72">
        <w:t xml:space="preserve">budou Zhotovitelem fakturovány </w:t>
      </w:r>
      <w:r>
        <w:t xml:space="preserve">výlučně Objednateli 1, </w:t>
      </w:r>
    </w:p>
    <w:p w14:paraId="5F403FAC" w14:textId="75E4B592" w:rsidR="008E4C72" w:rsidRPr="006D516D" w:rsidRDefault="008E4C72" w:rsidP="008E4C72">
      <w:pPr>
        <w:pStyle w:val="Text1-2"/>
        <w:numPr>
          <w:ilvl w:val="0"/>
          <w:numId w:val="21"/>
        </w:numPr>
      </w:pPr>
      <w:r>
        <w:t xml:space="preserve">náklady na položky poř.č. </w:t>
      </w:r>
      <w:r w:rsidR="006D516D">
        <w:t>3-9, 15-25, 32-33, 35-36, 44-47, 60-63, 75-76, 80, 82-86, 88</w:t>
      </w:r>
      <w:r>
        <w:t xml:space="preserve"> budou Zhotovitelem fakturovány v procentuálním poměru </w:t>
      </w:r>
      <w:r w:rsidR="006D516D">
        <w:t>O</w:t>
      </w:r>
      <w:r>
        <w:t xml:space="preserve">bjednatel 1 </w:t>
      </w:r>
      <w:r w:rsidRPr="006D516D">
        <w:t xml:space="preserve">50% a </w:t>
      </w:r>
      <w:r w:rsidR="006D516D">
        <w:t>O</w:t>
      </w:r>
      <w:r w:rsidRPr="006D516D">
        <w:t>bjednatel 2 50%</w:t>
      </w:r>
      <w:r w:rsidR="006D516D">
        <w:t>.</w:t>
      </w:r>
    </w:p>
    <w:p w14:paraId="69F926B1" w14:textId="77777777" w:rsidR="008E4C72" w:rsidRDefault="008E4C72" w:rsidP="008E4C72">
      <w:pPr>
        <w:pStyle w:val="Text1-2"/>
        <w:numPr>
          <w:ilvl w:val="0"/>
          <w:numId w:val="0"/>
        </w:numPr>
        <w:ind w:left="1474"/>
      </w:pPr>
    </w:p>
    <w:p w14:paraId="42720EFA" w14:textId="03AF5550" w:rsidR="008E4C72" w:rsidRDefault="008E4C72" w:rsidP="006D516D">
      <w:pPr>
        <w:pStyle w:val="Text1-2"/>
      </w:pPr>
      <w:r>
        <w:lastRenderedPageBreak/>
        <w:t>Pro SO 0</w:t>
      </w:r>
      <w:r w:rsidR="006D516D">
        <w:t>2</w:t>
      </w:r>
      <w:r>
        <w:t xml:space="preserve"> – </w:t>
      </w:r>
      <w:r w:rsidR="006D516D">
        <w:t>Oprava přilehlých úseků TT</w:t>
      </w:r>
    </w:p>
    <w:p w14:paraId="4BA46402" w14:textId="1AAFC3E3" w:rsidR="00EF186C" w:rsidRDefault="00F87E0B" w:rsidP="008E4C72">
      <w:pPr>
        <w:pStyle w:val="Text1-2"/>
        <w:numPr>
          <w:ilvl w:val="0"/>
          <w:numId w:val="21"/>
        </w:numPr>
      </w:pPr>
      <w:r>
        <w:t xml:space="preserve">náklady na </w:t>
      </w:r>
      <w:r w:rsidR="00BE421B">
        <w:t>položky poř.č.</w:t>
      </w:r>
      <w:r>
        <w:t xml:space="preserve"> </w:t>
      </w:r>
      <w:r w:rsidR="006D516D">
        <w:t>1-60</w:t>
      </w:r>
      <w:r w:rsidR="00BE421B">
        <w:t xml:space="preserve"> </w:t>
      </w:r>
      <w:r w:rsidR="006D516D" w:rsidRPr="008E4C72">
        <w:t>budou Zhotovitelem fakturovány</w:t>
      </w:r>
      <w:r>
        <w:t xml:space="preserve"> výlučně Objednateli 2</w:t>
      </w:r>
      <w:r w:rsidR="006D516D">
        <w:t>.</w:t>
      </w:r>
      <w:r w:rsidR="00BE421B">
        <w:t xml:space="preserve"> </w:t>
      </w:r>
    </w:p>
    <w:p w14:paraId="176CD9FB" w14:textId="3AE32DA0" w:rsidR="00F24489" w:rsidRPr="003B065F"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w:t>
      </w:r>
      <w:r w:rsidR="00BD0273">
        <w:t>ům</w:t>
      </w:r>
      <w:r w:rsidRPr="00F97DBD">
        <w:t xml:space="preserve"> při změně okolností právo domáhat se </w:t>
      </w:r>
      <w:r w:rsidRPr="003B065F">
        <w:t>obnovení jednání o Smlouvě ani zvýšení Ceny za Dílo ani zrušení Smlouvy.</w:t>
      </w:r>
    </w:p>
    <w:p w14:paraId="45F338B1" w14:textId="0631D608" w:rsidR="00F24489" w:rsidRPr="003B065F" w:rsidRDefault="00F24489" w:rsidP="00F24489">
      <w:pPr>
        <w:pStyle w:val="Text1-1"/>
      </w:pPr>
      <w:r w:rsidRPr="003B065F">
        <w:t>Objednatel prohlašuj</w:t>
      </w:r>
      <w:r w:rsidR="00294159">
        <w:t>e</w:t>
      </w:r>
      <w:r w:rsidR="00BD0273">
        <w:t>, že jsou</w:t>
      </w:r>
      <w:r w:rsidRPr="003B065F">
        <w:t xml:space="preserv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w:t>
      </w:r>
      <w:r w:rsidR="00BD0273">
        <w:t>sou</w:t>
      </w:r>
      <w:r w:rsidRPr="003B065F">
        <w:t xml:space="preserve"> tedy osobou povinnou přiznat a zaplatit DPH dle ust. § 92a odst. 1 zákona o DPH.</w:t>
      </w:r>
    </w:p>
    <w:p w14:paraId="1ED2B538" w14:textId="73A6B309"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w:t>
      </w:r>
      <w:r w:rsidR="00BD0273">
        <w:t xml:space="preserve"> </w:t>
      </w:r>
      <w:r w:rsidRPr="00F97DBD">
        <w:t>oprávněn z finančního plnění uhradit DPH přímo místně a věcně příslušnému správci daně Zhotovitele.</w:t>
      </w:r>
    </w:p>
    <w:p w14:paraId="147EF3CC" w14:textId="249B451D" w:rsidR="00F24489" w:rsidRDefault="00F24489" w:rsidP="00D1366C">
      <w:pPr>
        <w:pStyle w:val="Text1-1"/>
      </w:pPr>
      <w:r w:rsidRPr="00F97DBD">
        <w:t>Zhotovitel se v souladu se svou nabídkou zavazuje dokončit a předat Objednatel</w:t>
      </w:r>
      <w:r w:rsidR="00BD33C8">
        <w:t>i</w:t>
      </w:r>
      <w:r w:rsidRPr="00F97DBD">
        <w:t xml:space="preserve">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061B54E6" w:rsidR="00F24489" w:rsidRPr="00A50D7D" w:rsidRDefault="00F24489" w:rsidP="00F24489">
      <w:pPr>
        <w:pStyle w:val="Textbezslovn"/>
        <w:rPr>
          <w:b/>
        </w:rPr>
      </w:pPr>
      <w:r w:rsidRPr="00A50D7D">
        <w:rPr>
          <w:b/>
        </w:rPr>
        <w:t xml:space="preserve">Celková lhůta pro dokončení Díla činí celkem </w:t>
      </w:r>
      <w:r w:rsidR="00997D28" w:rsidRPr="00A50D7D">
        <w:rPr>
          <w:b/>
        </w:rPr>
        <w:t>80</w:t>
      </w:r>
      <w:r w:rsidRPr="00A50D7D">
        <w:rPr>
          <w:b/>
        </w:rPr>
        <w:t xml:space="preserve"> dnů ode Dne zahájení stavebních prací (dokladem prokazujícím, že Zhotovitel dokončil celé Dílo, je Předávací protokol dle odst. 10.4 Obchodních podmínek).</w:t>
      </w:r>
    </w:p>
    <w:p w14:paraId="067250B4" w14:textId="141057D3" w:rsidR="00F24489" w:rsidRDefault="00F24489" w:rsidP="00F24489">
      <w:pPr>
        <w:pStyle w:val="Textbezslovn"/>
      </w:pPr>
      <w:r w:rsidRPr="00A50D7D">
        <w:t xml:space="preserve">Lhůta pro dokončení stavebních prací činí celkem </w:t>
      </w:r>
      <w:r w:rsidR="00A50D7D" w:rsidRPr="00A50D7D">
        <w:rPr>
          <w:b/>
        </w:rPr>
        <w:t>80</w:t>
      </w:r>
      <w:r w:rsidRPr="00A50D7D">
        <w:rPr>
          <w:b/>
        </w:rPr>
        <w:t xml:space="preserve"> dnů </w:t>
      </w:r>
      <w:r w:rsidRPr="005E58DB">
        <w:t xml:space="preserve">ode dne zahájení stavebních prací </w:t>
      </w:r>
      <w:r w:rsidRPr="00F97DBD">
        <w:t xml:space="preserve">(dokladem prokazujícím, že Zhotovitel dokončil </w:t>
      </w:r>
      <w:r>
        <w:t xml:space="preserve">stavební </w:t>
      </w:r>
      <w:r w:rsidRPr="00F97DBD">
        <w:t>práce a předal Objednatel</w:t>
      </w:r>
      <w:r w:rsidR="00BD33C8">
        <w:t>i</w:t>
      </w:r>
      <w:r w:rsidRPr="00F97DBD">
        <w:t xml:space="preserve">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02229BA" w:rsidR="00F24489" w:rsidRPr="00193596" w:rsidRDefault="00F24489" w:rsidP="00F24489">
      <w:pPr>
        <w:pStyle w:val="Text1-1"/>
      </w:pPr>
      <w:r w:rsidRPr="00F97DBD">
        <w:t>Ust. § 2605 odst. 1 a ust. § 2628 občanského zákoníku se nepoužije. Dílo je provedeno tehdy, je-li dokončeno řádně a včas a Objednatel</w:t>
      </w:r>
      <w:r w:rsidR="00BD33C8">
        <w:t>em</w:t>
      </w:r>
      <w:r w:rsidRPr="00F97DBD">
        <w:t xml:space="preserve"> převzato sjednaným </w:t>
      </w:r>
      <w:r w:rsidRPr="00193596">
        <w:t>způsobem.</w:t>
      </w:r>
    </w:p>
    <w:p w14:paraId="2AAB0962" w14:textId="0EA26B2C" w:rsidR="00F24489" w:rsidRPr="00193596" w:rsidRDefault="00F24489" w:rsidP="00F24489">
      <w:pPr>
        <w:pStyle w:val="Text1-1"/>
      </w:pPr>
      <w:r w:rsidRPr="00193596">
        <w:t xml:space="preserve">Místo plnění je dáno místem, v němž má být Dílo dle Dokumentace pro </w:t>
      </w:r>
      <w:r w:rsidR="00193596" w:rsidRPr="00193596">
        <w:t xml:space="preserve">realizaci stavby </w:t>
      </w:r>
      <w:r w:rsidRPr="00193596">
        <w:t xml:space="preserve">a </w:t>
      </w:r>
      <w:r w:rsidR="00193596" w:rsidRPr="00193596">
        <w:t xml:space="preserve">případných </w:t>
      </w:r>
      <w:r w:rsidRPr="00193596">
        <w:t>příslušných veřejnoprávních povolení umístěno.</w:t>
      </w:r>
    </w:p>
    <w:p w14:paraId="38CF7383" w14:textId="77777777" w:rsidR="00F24489" w:rsidRPr="00BD33C8" w:rsidRDefault="00214C3E" w:rsidP="00214C3E">
      <w:pPr>
        <w:pStyle w:val="Nadpis1-1"/>
      </w:pPr>
      <w:r w:rsidRPr="00BD33C8">
        <w:t>ZÁRUKY, DALŠÍ USTANOVENÍ A ODLIŠNÁ USTANOVENÍ OD OBCHODNÍCH PODMÍNEK</w:t>
      </w:r>
    </w:p>
    <w:p w14:paraId="5E83BC8B" w14:textId="741DAEAD"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 xml:space="preserve">jednat buď o výluku dodatečnou, která je blíže specifikovaná, včetně úhrady </w:t>
      </w:r>
      <w:r w:rsidRPr="00464C92">
        <w:lastRenderedPageBreak/>
        <w:t>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Pr="003B4AB3"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w:t>
      </w:r>
      <w:r>
        <w:lastRenderedPageBreak/>
        <w:t xml:space="preserve">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3B4AB3">
        <w:t>pracovních dnů od žádosti Objednatele.</w:t>
      </w:r>
    </w:p>
    <w:p w14:paraId="7039CC01" w14:textId="77777777" w:rsidR="00214C3E" w:rsidRPr="003B4AB3" w:rsidRDefault="00214C3E" w:rsidP="00214C3E">
      <w:pPr>
        <w:pStyle w:val="Text1-1"/>
      </w:pPr>
      <w:r w:rsidRPr="003B4AB3">
        <w:t>V bodě 7.5.3 Obchodních podmínek se lhůta upravuje na pět (5) dní.</w:t>
      </w:r>
    </w:p>
    <w:p w14:paraId="5B1559D7" w14:textId="7B60177C" w:rsidR="00214C3E" w:rsidRPr="003B4AB3" w:rsidRDefault="00214C3E" w:rsidP="00FC6263">
      <w:pPr>
        <w:pStyle w:val="Text1-1"/>
      </w:pPr>
      <w:r w:rsidRPr="003B4AB3">
        <w:t>Ustanovení bodu 9.2 až 9.5 a bodu 9.7. Obchodních podmínek, stejně jako související ustanovení týkající se přejímacích zkoušek, se nepoužijí.</w:t>
      </w:r>
    </w:p>
    <w:p w14:paraId="5D2466F1" w14:textId="77777777" w:rsidR="00214C3E" w:rsidRPr="003B4AB3" w:rsidRDefault="00214C3E" w:rsidP="00214C3E">
      <w:pPr>
        <w:pStyle w:val="Text1-1"/>
      </w:pPr>
      <w:r w:rsidRPr="003B4AB3">
        <w:t>V bodě 11.3 Obchodních podmínek se lhůta upravuje na tři (3) dny.</w:t>
      </w:r>
    </w:p>
    <w:p w14:paraId="588E2396" w14:textId="77777777" w:rsidR="00214C3E" w:rsidRPr="003B4AB3" w:rsidRDefault="00214C3E" w:rsidP="00214C3E">
      <w:pPr>
        <w:pStyle w:val="Text1-1"/>
      </w:pPr>
      <w:r w:rsidRPr="003B4AB3">
        <w:t>V bodě 11.4 Obchodních podmínek se lhůta upravuje na dva (2) dny.</w:t>
      </w:r>
    </w:p>
    <w:p w14:paraId="5FF80AE1" w14:textId="77777777" w:rsidR="00214C3E" w:rsidRDefault="00214C3E" w:rsidP="00214C3E">
      <w:pPr>
        <w:pStyle w:val="Text1-1"/>
      </w:pPr>
      <w:r w:rsidRPr="003B4AB3">
        <w:t>V bodě 11.5 Obchodních podmínek se lhůta</w:t>
      </w:r>
      <w:r>
        <w:t xml:space="preserve">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Pr="00F87E0B" w:rsidRDefault="005A6B21" w:rsidP="005A6B21">
      <w:pPr>
        <w:pStyle w:val="Text1-1"/>
      </w:pPr>
      <w:r w:rsidRPr="00F87E0B">
        <w:t xml:space="preserve">Bod 13.3. Obchodních podmínek se mění takto: </w:t>
      </w:r>
    </w:p>
    <w:p w14:paraId="3D751F20" w14:textId="578DFF42" w:rsidR="00A302DF" w:rsidRDefault="00A302DF" w:rsidP="00F87E0B">
      <w:pPr>
        <w:pStyle w:val="Odstavecseseznamem"/>
        <w:numPr>
          <w:ilvl w:val="4"/>
          <w:numId w:val="6"/>
        </w:numPr>
        <w:spacing w:after="200" w:line="276" w:lineRule="auto"/>
        <w:ind w:left="993" w:hanging="284"/>
        <w:jc w:val="both"/>
        <w:rPr>
          <w:rFonts w:ascii="Verdana" w:hAnsi="Verdana" w:cstheme="minorHAnsi"/>
        </w:rPr>
      </w:pPr>
      <w:r w:rsidRPr="00F87E0B">
        <w:rPr>
          <w:rFonts w:ascii="Verdana" w:hAnsi="Verdana" w:cstheme="minorHAnsi"/>
        </w:rPr>
        <w:t xml:space="preserve">Daňové doklady, vč. všech příloh, budou zasílány </w:t>
      </w:r>
      <w:r w:rsidR="00F87E0B" w:rsidRPr="00F87E0B">
        <w:rPr>
          <w:rFonts w:ascii="Verdana" w:hAnsi="Verdana" w:cstheme="minorHAnsi"/>
        </w:rPr>
        <w:t xml:space="preserve">Objednateli 1 </w:t>
      </w:r>
      <w:r w:rsidRPr="00F87E0B">
        <w:rPr>
          <w:rFonts w:ascii="Verdana" w:hAnsi="Verdana" w:cstheme="minorHAnsi"/>
        </w:rPr>
        <w:t>následovně:</w:t>
      </w:r>
    </w:p>
    <w:p w14:paraId="7D8672CC" w14:textId="77777777" w:rsidR="00F87E0B" w:rsidRPr="00F87E0B" w:rsidRDefault="00F87E0B" w:rsidP="00F87E0B">
      <w:pPr>
        <w:pStyle w:val="Odstavecseseznamem"/>
        <w:spacing w:after="200" w:line="276" w:lineRule="auto"/>
        <w:ind w:left="993"/>
        <w:jc w:val="both"/>
        <w:rPr>
          <w:rFonts w:ascii="Verdana" w:hAnsi="Verdana" w:cstheme="minorHAnsi"/>
        </w:rPr>
      </w:pPr>
    </w:p>
    <w:p w14:paraId="5137D129" w14:textId="77777777" w:rsidR="00A302DF" w:rsidRPr="00F87E0B" w:rsidRDefault="00A302DF" w:rsidP="00A65346">
      <w:pPr>
        <w:pStyle w:val="Odstavecseseznamem"/>
        <w:numPr>
          <w:ilvl w:val="0"/>
          <w:numId w:val="15"/>
        </w:numPr>
        <w:spacing w:after="200" w:line="276" w:lineRule="auto"/>
        <w:contextualSpacing w:val="0"/>
        <w:jc w:val="both"/>
        <w:rPr>
          <w:rFonts w:ascii="Verdana" w:hAnsi="Verdana" w:cstheme="minorHAnsi"/>
        </w:rPr>
      </w:pPr>
      <w:r w:rsidRPr="00F87E0B">
        <w:rPr>
          <w:rFonts w:ascii="Verdana" w:hAnsi="Verdana" w:cstheme="minorHAnsi"/>
        </w:rPr>
        <w:t xml:space="preserve">v digitální podobě na e-mailovou adresu </w:t>
      </w:r>
      <w:hyperlink r:id="rId16" w:history="1">
        <w:r w:rsidRPr="00F87E0B">
          <w:rPr>
            <w:rStyle w:val="Hypertextovodkaz"/>
            <w:rFonts w:ascii="Verdana" w:hAnsi="Verdana" w:cstheme="minorHAnsi"/>
          </w:rPr>
          <w:t>ePodatelnaCFU@spravazeleznic.cz</w:t>
        </w:r>
      </w:hyperlink>
      <w:r w:rsidRPr="00F87E0B">
        <w:rPr>
          <w:rFonts w:ascii="Verdana" w:hAnsi="Verdana" w:cstheme="minorHAnsi"/>
        </w:rPr>
        <w:t>, nebo</w:t>
      </w:r>
    </w:p>
    <w:p w14:paraId="655FF71F" w14:textId="77777777" w:rsidR="00A302DF" w:rsidRPr="00F87E0B" w:rsidRDefault="00A302DF" w:rsidP="00A65346">
      <w:pPr>
        <w:pStyle w:val="Odstavecseseznamem"/>
        <w:numPr>
          <w:ilvl w:val="0"/>
          <w:numId w:val="15"/>
        </w:numPr>
        <w:spacing w:after="200" w:line="276" w:lineRule="auto"/>
        <w:contextualSpacing w:val="0"/>
        <w:jc w:val="both"/>
        <w:rPr>
          <w:rFonts w:ascii="Verdana" w:hAnsi="Verdana" w:cstheme="minorHAnsi"/>
        </w:rPr>
      </w:pPr>
      <w:r w:rsidRPr="00F87E0B">
        <w:rPr>
          <w:rFonts w:ascii="Verdana" w:hAnsi="Verdana" w:cstheme="minorHAnsi"/>
        </w:rPr>
        <w:t>v digitální podobě do datové schránky s identifikátorem Uccchjm, nebo</w:t>
      </w:r>
    </w:p>
    <w:p w14:paraId="2D984950" w14:textId="77777777" w:rsidR="00A302DF" w:rsidRPr="00F87E0B" w:rsidRDefault="00A302DF" w:rsidP="00A65346">
      <w:pPr>
        <w:pStyle w:val="Odstavecseseznamem"/>
        <w:numPr>
          <w:ilvl w:val="0"/>
          <w:numId w:val="15"/>
        </w:numPr>
        <w:spacing w:after="200" w:line="276" w:lineRule="auto"/>
        <w:contextualSpacing w:val="0"/>
        <w:jc w:val="both"/>
        <w:rPr>
          <w:rFonts w:ascii="Verdana" w:hAnsi="Verdana" w:cstheme="minorHAnsi"/>
        </w:rPr>
      </w:pPr>
      <w:r w:rsidRPr="00F87E0B">
        <w:rPr>
          <w:rFonts w:ascii="Verdana" w:hAnsi="Verdana" w:cstheme="minorHAnsi"/>
        </w:rPr>
        <w:t xml:space="preserve">v listinné podobě na adresu Správa železnic, státní organizace, Centrální finanční účtárna Čechy, Náměstí Jana Pernera 217, 530 02 Pardubice. </w:t>
      </w:r>
    </w:p>
    <w:p w14:paraId="46414EDD" w14:textId="3D55B55F" w:rsidR="00A302DF" w:rsidRDefault="002C3F01" w:rsidP="003B5A9F">
      <w:pPr>
        <w:ind w:left="709"/>
        <w:jc w:val="both"/>
        <w:rPr>
          <w:rFonts w:ascii="Verdana" w:hAnsi="Verdana" w:cstheme="minorHAnsi"/>
        </w:rPr>
      </w:pPr>
      <w:r w:rsidRPr="00F87E0B">
        <w:rPr>
          <w:rFonts w:ascii="Verdana" w:hAnsi="Verdana" w:cstheme="minorHAnsi"/>
        </w:rPr>
        <w:t>Objednatel upřednostňuje příjem těchto daňových dokladů v digitální podobě ve formátu PDF/A, ISO 19005, min. verze PDF/A-2b, na výše uvedené emailové adrese.</w:t>
      </w:r>
    </w:p>
    <w:p w14:paraId="3675F798" w14:textId="0B4A6686" w:rsidR="00F87E0B" w:rsidRPr="00730ECE" w:rsidRDefault="00F87E0B" w:rsidP="00F87E0B">
      <w:pPr>
        <w:pStyle w:val="Odstavecseseznamem"/>
        <w:numPr>
          <w:ilvl w:val="4"/>
          <w:numId w:val="6"/>
        </w:numPr>
        <w:spacing w:after="200" w:line="276" w:lineRule="auto"/>
        <w:ind w:left="993" w:hanging="284"/>
        <w:jc w:val="both"/>
        <w:rPr>
          <w:rFonts w:ascii="Verdana" w:hAnsi="Verdana" w:cstheme="minorHAnsi"/>
        </w:rPr>
      </w:pPr>
      <w:r w:rsidRPr="00730ECE">
        <w:rPr>
          <w:rFonts w:ascii="Verdana" w:hAnsi="Verdana" w:cstheme="minorHAnsi"/>
        </w:rPr>
        <w:t>Daňové doklady, vč. všech příloh, budou zasílány Objednateli 2 následovně:</w:t>
      </w:r>
    </w:p>
    <w:p w14:paraId="0EB65693" w14:textId="0122C9CA" w:rsidR="00730ECE" w:rsidRPr="00730ECE" w:rsidRDefault="00730ECE" w:rsidP="00730ECE">
      <w:pPr>
        <w:pStyle w:val="Text1-1"/>
        <w:numPr>
          <w:ilvl w:val="0"/>
          <w:numId w:val="0"/>
        </w:numPr>
        <w:ind w:left="737"/>
        <w:rPr>
          <w:rFonts w:ascii="Verdana" w:hAnsi="Verdana" w:cstheme="minorHAnsi"/>
        </w:rPr>
      </w:pPr>
      <w:r w:rsidRPr="00730ECE">
        <w:rPr>
          <w:rFonts w:ascii="Verdana" w:hAnsi="Verdana" w:cstheme="minorHAnsi"/>
        </w:rPr>
        <w:t>a)</w:t>
      </w:r>
      <w:r>
        <w:rPr>
          <w:rFonts w:ascii="Verdana" w:hAnsi="Verdana" w:cstheme="minorHAnsi"/>
        </w:rPr>
        <w:t xml:space="preserve"> </w:t>
      </w:r>
      <w:r w:rsidRPr="00730ECE">
        <w:rPr>
          <w:rFonts w:ascii="Verdana" w:hAnsi="Verdana" w:cstheme="minorHAnsi"/>
        </w:rPr>
        <w:t xml:space="preserve">v digitální podobě na e-mailovou adresu </w:t>
      </w:r>
      <w:hyperlink r:id="rId17" w:history="1">
        <w:r w:rsidRPr="00910E46">
          <w:rPr>
            <w:rStyle w:val="Hypertextovodkaz"/>
            <w:rFonts w:ascii="Verdana" w:hAnsi="Verdana" w:cstheme="minorHAnsi"/>
            <w:noProof w:val="0"/>
          </w:rPr>
          <w:t>dpmo@dpmo.cz</w:t>
        </w:r>
      </w:hyperlink>
      <w:r w:rsidRPr="00730ECE">
        <w:rPr>
          <w:rFonts w:ascii="Verdana" w:hAnsi="Verdana" w:cstheme="minorHAnsi"/>
        </w:rPr>
        <w:t>, nebo</w:t>
      </w:r>
    </w:p>
    <w:p w14:paraId="0423F80F" w14:textId="5D630040" w:rsidR="00730ECE" w:rsidRPr="00730ECE" w:rsidRDefault="00730ECE" w:rsidP="00730ECE">
      <w:pPr>
        <w:pStyle w:val="Text1-1"/>
        <w:numPr>
          <w:ilvl w:val="0"/>
          <w:numId w:val="0"/>
        </w:numPr>
        <w:ind w:left="737"/>
        <w:rPr>
          <w:rFonts w:ascii="Verdana" w:hAnsi="Verdana" w:cstheme="minorHAnsi"/>
        </w:rPr>
      </w:pPr>
      <w:r w:rsidRPr="00730ECE">
        <w:rPr>
          <w:rFonts w:ascii="Verdana" w:hAnsi="Verdana" w:cstheme="minorHAnsi"/>
        </w:rPr>
        <w:t>b)</w:t>
      </w:r>
      <w:r>
        <w:rPr>
          <w:rFonts w:ascii="Verdana" w:hAnsi="Verdana" w:cstheme="minorHAnsi"/>
        </w:rPr>
        <w:t xml:space="preserve"> </w:t>
      </w:r>
      <w:r w:rsidRPr="00730ECE">
        <w:rPr>
          <w:rFonts w:ascii="Verdana" w:hAnsi="Verdana" w:cstheme="minorHAnsi"/>
        </w:rPr>
        <w:t>v digitální podobě do datové schránky s identifikátorem mtsdrnx, nebo</w:t>
      </w:r>
    </w:p>
    <w:p w14:paraId="6C104954" w14:textId="681D9856" w:rsidR="00730ECE" w:rsidRDefault="00730ECE" w:rsidP="00730ECE">
      <w:pPr>
        <w:pStyle w:val="Text1-1"/>
        <w:numPr>
          <w:ilvl w:val="0"/>
          <w:numId w:val="0"/>
        </w:numPr>
        <w:ind w:left="993" w:hanging="256"/>
        <w:rPr>
          <w:rFonts w:ascii="Verdana" w:hAnsi="Verdana" w:cstheme="minorHAnsi"/>
        </w:rPr>
      </w:pPr>
      <w:r w:rsidRPr="00730ECE">
        <w:rPr>
          <w:rFonts w:ascii="Verdana" w:hAnsi="Verdana" w:cstheme="minorHAnsi"/>
        </w:rPr>
        <w:t>c)</w:t>
      </w:r>
      <w:r>
        <w:rPr>
          <w:rFonts w:ascii="Verdana" w:hAnsi="Verdana" w:cstheme="minorHAnsi"/>
        </w:rPr>
        <w:t xml:space="preserve"> </w:t>
      </w:r>
      <w:r w:rsidRPr="00730ECE">
        <w:rPr>
          <w:rFonts w:ascii="Verdana" w:hAnsi="Verdana" w:cstheme="minorHAnsi"/>
        </w:rPr>
        <w:t xml:space="preserve">v listinné podobě na adresu Dopravní podnik města Olomouce, a.s., Koželužská 563/1, 779 00 Olomouc. </w:t>
      </w:r>
    </w:p>
    <w:p w14:paraId="3E24FB0B" w14:textId="32C2890B" w:rsidR="00214C3E" w:rsidRDefault="00214C3E" w:rsidP="00730EC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A65346">
      <w:pPr>
        <w:pStyle w:val="Odstavec1-1a"/>
        <w:numPr>
          <w:ilvl w:val="0"/>
          <w:numId w:val="12"/>
        </w:numPr>
      </w:pPr>
      <w:r>
        <w:lastRenderedPageBreak/>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47F3A818" w:rsidR="00A1575E" w:rsidRPr="009A12BD" w:rsidRDefault="004904BE" w:rsidP="00A1575E">
      <w:pPr>
        <w:pStyle w:val="Text1-1"/>
      </w:pPr>
      <w:r w:rsidRPr="00294159">
        <w:t xml:space="preserve">Objednatel </w:t>
      </w:r>
      <w:r w:rsidR="003B259D" w:rsidRPr="00294159">
        <w:t xml:space="preserve">1 </w:t>
      </w:r>
      <w:r w:rsidR="00A1575E" w:rsidRPr="00294159">
        <w:t>vydá</w:t>
      </w:r>
      <w:r w:rsidR="00A1575E" w:rsidRPr="009A12BD">
        <w:t xml:space="preserve">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A65346">
      <w:pPr>
        <w:pStyle w:val="Odstavec1-1a"/>
        <w:numPr>
          <w:ilvl w:val="0"/>
          <w:numId w:val="14"/>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5078AEEF" w:rsidR="00A1575E" w:rsidRPr="009A12BD" w:rsidRDefault="00A1575E" w:rsidP="009032FF">
      <w:pPr>
        <w:pStyle w:val="Textbezslovn"/>
      </w:pPr>
      <w:r w:rsidRPr="009A12BD">
        <w:t>Součet hodnot dle výše uvedeného písm.</w:t>
      </w:r>
      <w:r w:rsidR="00D41BDF">
        <w:t xml:space="preserve"> </w:t>
      </w:r>
      <w:r w:rsidRPr="009A12BD">
        <w:t>a) a písm.</w:t>
      </w:r>
      <w:r w:rsidR="00D41BDF">
        <w:t xml:space="preserve"> </w:t>
      </w:r>
      <w:r w:rsidRPr="009A12BD">
        <w:t>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5306E036"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8"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w:t>
      </w:r>
      <w:r w:rsidRPr="009972D6">
        <w:lastRenderedPageBreak/>
        <w:t>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B3A775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w:t>
      </w:r>
      <w:r w:rsidR="00BD33C8">
        <w:t>e</w:t>
      </w:r>
      <w:r w:rsidRPr="00214C3E">
        <w:t xml:space="preserve"> osobní údaje, které nejsou uvedeny v předchozí větě, budou tyto další osobní údaje zpracovávány za stejných podmínek.</w:t>
      </w:r>
    </w:p>
    <w:p w14:paraId="4E730EED" w14:textId="25A318E0" w:rsidR="00214C3E" w:rsidRDefault="00214C3E" w:rsidP="00214C3E">
      <w:pPr>
        <w:pStyle w:val="Text1-1"/>
      </w:pPr>
      <w:r w:rsidRPr="00214C3E">
        <w:t>Zhotovitel se zavazuje přijmout vhodná technická a organizační opatření podle nařízení Evropského parlamentu a Rady (EU) 2016/679 ze dne 27.</w:t>
      </w:r>
      <w:r w:rsidR="003B4AB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w:t>
      </w:r>
      <w:r w:rsidR="00BD33C8">
        <w:t>i</w:t>
      </w:r>
      <w:r>
        <w:t>.</w:t>
      </w:r>
    </w:p>
    <w:p w14:paraId="2F107E81" w14:textId="77777777" w:rsidR="00102D47" w:rsidRDefault="00AC10C3" w:rsidP="00AC10C3">
      <w:pPr>
        <w:pStyle w:val="Nadpis1-1"/>
      </w:pPr>
      <w:r>
        <w:t>ODPOVĚDNÉ ZADÁVÁNÍ</w:t>
      </w:r>
    </w:p>
    <w:p w14:paraId="2D30BC5D" w14:textId="17103F34" w:rsidR="006A0983" w:rsidRPr="009972D6" w:rsidRDefault="00680B43" w:rsidP="00A65346">
      <w:pPr>
        <w:pStyle w:val="Text1-1"/>
      </w:pPr>
      <w:r>
        <w:t>Neobsazeno.</w:t>
      </w:r>
    </w:p>
    <w:p w14:paraId="197EFD04" w14:textId="77777777" w:rsidR="00611DEA" w:rsidRDefault="00611DEA" w:rsidP="00611DEA">
      <w:pPr>
        <w:pStyle w:val="Nadpis1-1"/>
        <w:rPr>
          <w:lang w:eastAsia="cs-CZ"/>
        </w:rPr>
      </w:pPr>
      <w:r>
        <w:rPr>
          <w:lang w:eastAsia="cs-CZ"/>
        </w:rPr>
        <w:t>Střet zájmů, povinnosti Zhotovitele v souvislosti s konfliktem na Ukrajině</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A13D0">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199B3D2" w14:textId="77777777" w:rsidR="00611DEA" w:rsidRPr="0029677D" w:rsidRDefault="00611DEA" w:rsidP="00611DEA">
      <w:pPr>
        <w:pStyle w:val="Text1-1"/>
      </w:pPr>
      <w:r w:rsidRPr="0029677D">
        <w:t>Zhotovitel prohlašuje, že on, ani žádný z jeho poddodavatelů nebo jiných osob, jejichž způsobilost byla využita ve smyslu evropských směrnic o zadávání veřejných zakázek, nejsou osobami:</w:t>
      </w:r>
    </w:p>
    <w:p w14:paraId="309462DF" w14:textId="77777777" w:rsidR="00611DEA" w:rsidRPr="0029677D" w:rsidRDefault="00611DEA" w:rsidP="00611DEA">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47A1C7EC" w14:textId="77777777" w:rsidR="00611DEA" w:rsidRPr="0029677D" w:rsidRDefault="00611DEA" w:rsidP="00611DEA">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A13D0">
        <w:rPr>
          <w:b/>
        </w:rPr>
        <w:t>Sankční seznamy“</w:t>
      </w:r>
      <w:r w:rsidRPr="0029677D">
        <w:t>).</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0C906B0" w:rsidR="00611DEA" w:rsidRPr="0029677D" w:rsidRDefault="00611DEA" w:rsidP="00611DEA">
      <w:pPr>
        <w:pStyle w:val="Text1-1"/>
      </w:pPr>
      <w:r w:rsidRPr="0029677D">
        <w:lastRenderedPageBreak/>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w:t>
      </w:r>
      <w:r w:rsidR="00680B43">
        <w:t>ům</w:t>
      </w:r>
      <w:r w:rsidRPr="0029677D">
        <w:t>.</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6EBB8BAF"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w:t>
      </w:r>
      <w:r w:rsidR="00680B43">
        <w:t>ů</w:t>
      </w:r>
      <w:r w:rsidRPr="0029677D">
        <w:t xml:space="preserve"> na základě této Smlouvy a jejích případných dodatků, nezpřístupní přímo ani nepřímo fyzickým nebo právnickým osobám, subjektům či orgánům s nimi spojeným uvedeným v Sankčních seznamech, nebo v jejich prospěch.</w:t>
      </w:r>
    </w:p>
    <w:p w14:paraId="5CC0E393" w14:textId="704F7CA0"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.6 této Smlouvy, j</w:t>
      </w:r>
      <w:r w:rsidR="00294159">
        <w:t>e</w:t>
      </w:r>
      <w:r w:rsidRPr="0029677D">
        <w:t xml:space="preserv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 xml:space="preserve">Práva a povinnosti smluvních stran vyplývající z této Smlouvy se řídí občanským </w:t>
      </w:r>
      <w:r w:rsidRPr="00A625BE">
        <w:rPr>
          <w:rFonts w:ascii="Verdana" w:hAnsi="Verdana"/>
          <w:iCs/>
          <w:color w:val="000000"/>
        </w:rPr>
        <w:t>zákoníkem a ostatními příslušnými právními předpisy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016A233C" w:rsidR="00214C3E" w:rsidRPr="00F97DBD" w:rsidRDefault="00214C3E" w:rsidP="00214C3E">
      <w:pPr>
        <w:pStyle w:val="Text1-1"/>
      </w:pPr>
      <w:r w:rsidRPr="00F97DBD">
        <w:t>Žádné úkony či jednání ze strany Objednatel</w:t>
      </w:r>
      <w:r w:rsidR="00294159">
        <w:t>e</w:t>
      </w:r>
      <w:r w:rsidRPr="00F97DBD">
        <w:t xml:space="preserv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61206B52" w:rsidR="004904BE" w:rsidRPr="00F97DBD" w:rsidRDefault="00214C3E" w:rsidP="003B5A9F">
      <w:pPr>
        <w:pStyle w:val="Text1-1"/>
      </w:pPr>
      <w:bookmarkStart w:id="0" w:name="_Ref214189956"/>
      <w:r w:rsidRPr="00F97DBD">
        <w:lastRenderedPageBreak/>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w:t>
      </w:r>
      <w:r w:rsidR="00294159">
        <w:t>i</w:t>
      </w:r>
      <w:r w:rsidR="001234EA" w:rsidRPr="003B5A9F">
        <w:t xml:space="preserve">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3672806" w14:textId="5C1189A9" w:rsidR="00C303D3" w:rsidRPr="00680B43" w:rsidRDefault="00C303D3" w:rsidP="00A65346">
      <w:pPr>
        <w:pStyle w:val="Text1-1"/>
      </w:pPr>
      <w:r w:rsidRPr="00680B43">
        <w:t xml:space="preserve">Tato Smlouva je vyhotovena ve </w:t>
      </w:r>
      <w:r w:rsidRPr="00730ECE">
        <w:rPr>
          <w:b/>
          <w:highlight w:val="yellow"/>
        </w:rPr>
        <w:fldChar w:fldCharType="begin">
          <w:ffData>
            <w:name w:val=""/>
            <w:enabled/>
            <w:calcOnExit w:val="0"/>
            <w:textInput>
              <w:default w:val="&quot;[VLOŽÍ ZHOTOVITEL]&quot;"/>
            </w:textInput>
          </w:ffData>
        </w:fldChar>
      </w:r>
      <w:r w:rsidRPr="00730ECE">
        <w:rPr>
          <w:b/>
          <w:highlight w:val="yellow"/>
        </w:rPr>
        <w:instrText xml:space="preserve"> FORMTEXT </w:instrText>
      </w:r>
      <w:r w:rsidRPr="00730ECE">
        <w:rPr>
          <w:b/>
          <w:highlight w:val="yellow"/>
        </w:rPr>
      </w:r>
      <w:r w:rsidRPr="00730ECE">
        <w:rPr>
          <w:b/>
          <w:highlight w:val="yellow"/>
        </w:rPr>
        <w:fldChar w:fldCharType="separate"/>
      </w:r>
      <w:r w:rsidRPr="00730ECE">
        <w:rPr>
          <w:b/>
          <w:noProof/>
          <w:highlight w:val="yellow"/>
        </w:rPr>
        <w:t>"[VLOŽÍ ZHOTOVITEL]"</w:t>
      </w:r>
      <w:r w:rsidRPr="00730ECE">
        <w:rPr>
          <w:b/>
          <w:highlight w:val="yellow"/>
        </w:rPr>
        <w:fldChar w:fldCharType="end"/>
      </w:r>
      <w:r w:rsidRPr="00680B43">
        <w:t xml:space="preserve"> vyhotoveních, z nichž Objednatel</w:t>
      </w:r>
      <w:r w:rsidR="00680B43">
        <w:t xml:space="preserve"> 1</w:t>
      </w:r>
      <w:r w:rsidRPr="00680B43">
        <w:t xml:space="preserve"> obdrží </w:t>
      </w:r>
      <w:r w:rsidRPr="00730ECE">
        <w:rPr>
          <w:b/>
          <w:lang w:val="en-US"/>
        </w:rPr>
        <w:t>2</w:t>
      </w:r>
      <w:r w:rsidRPr="00680B43">
        <w:t xml:space="preserve"> vyhotovení</w:t>
      </w:r>
      <w:r w:rsidR="00680B43">
        <w:t xml:space="preserve">, Objednatel 2 obdrží </w:t>
      </w:r>
      <w:r w:rsidR="00730ECE" w:rsidRPr="00730ECE">
        <w:rPr>
          <w:b/>
        </w:rPr>
        <w:t>1</w:t>
      </w:r>
      <w:r w:rsidR="00680B43">
        <w:t xml:space="preserve"> vyhotovení</w:t>
      </w:r>
      <w:r w:rsidRPr="00680B43">
        <w:rPr>
          <w:b/>
        </w:rPr>
        <w:t xml:space="preserve"> </w:t>
      </w:r>
      <w:r w:rsidRPr="00680B43">
        <w:t xml:space="preserve">a Zhotovitel obdrží </w:t>
      </w:r>
      <w:r w:rsidRPr="00730ECE">
        <w:rPr>
          <w:b/>
          <w:highlight w:val="yellow"/>
        </w:rPr>
        <w:fldChar w:fldCharType="begin">
          <w:ffData>
            <w:name w:val="Text18"/>
            <w:enabled/>
            <w:calcOnExit w:val="0"/>
            <w:textInput>
              <w:default w:val="&quot;[VLOŽÍ ZHOTOVITEL]&quot;"/>
            </w:textInput>
          </w:ffData>
        </w:fldChar>
      </w:r>
      <w:r w:rsidRPr="00730ECE">
        <w:rPr>
          <w:b/>
          <w:highlight w:val="yellow"/>
        </w:rPr>
        <w:instrText xml:space="preserve"> FORMTEXT </w:instrText>
      </w:r>
      <w:r w:rsidRPr="00730ECE">
        <w:rPr>
          <w:b/>
          <w:highlight w:val="yellow"/>
        </w:rPr>
      </w:r>
      <w:r w:rsidRPr="00730ECE">
        <w:rPr>
          <w:b/>
          <w:highlight w:val="yellow"/>
        </w:rPr>
        <w:fldChar w:fldCharType="separate"/>
      </w:r>
      <w:r w:rsidRPr="00730ECE">
        <w:rPr>
          <w:b/>
          <w:noProof/>
          <w:highlight w:val="yellow"/>
        </w:rPr>
        <w:t>"[VLOŽÍ ZHOTOVITEL]"</w:t>
      </w:r>
      <w:r w:rsidRPr="00730ECE">
        <w:rPr>
          <w:b/>
          <w:highlight w:val="yellow"/>
        </w:rPr>
        <w:fldChar w:fldCharType="end"/>
      </w:r>
      <w:r w:rsidRPr="00680B43">
        <w:t xml:space="preserve"> vyhotovení.</w:t>
      </w:r>
    </w:p>
    <w:p w14:paraId="508A1F61" w14:textId="0161B31E" w:rsidR="00214C3E" w:rsidRPr="00516813" w:rsidRDefault="00214C3E" w:rsidP="00214C3E">
      <w:pPr>
        <w:pStyle w:val="Text1-1"/>
      </w:pPr>
      <w:r>
        <w:t xml:space="preserve">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w:t>
      </w:r>
      <w:r w:rsidR="00680B43">
        <w:t xml:space="preserve"> 1</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w:t>
      </w:r>
      <w:r w:rsidR="00680B43">
        <w:t>ů</w:t>
      </w:r>
      <w:r w:rsidRPr="00516813">
        <w:t>.</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66227639"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w:t>
      </w:r>
      <w:r w:rsidR="00680B43">
        <w:t xml:space="preserve"> 1</w:t>
      </w:r>
      <w:r w:rsidRPr="00516813">
        <w:t xml:space="preserve"> jako s obchodním tajemstvím nakládat a ani odpovídat za případnou škodu či jinou újmu takovým postupem vzniklou. Označením obchodního tajemství ve smyslu předchozí věty se rozumí doručení písemného oznámení Zhotovitele Objednateli</w:t>
      </w:r>
      <w:r w:rsidR="00680B43">
        <w:t xml:space="preserve"> 1</w:t>
      </w:r>
      <w:r w:rsidRPr="00516813">
        <w:t xml:space="preserve"> obsahujícího přesnou identifikaci dotčených částí smlouvy včetně odůvodnění, proč jsou za obchodní tajemství považovány. Zhotovitel je povinen </w:t>
      </w:r>
      <w:r w:rsidRPr="00516813">
        <w:lastRenderedPageBreak/>
        <w:t xml:space="preserve">výslovně uvést, že informace, které označil jako své obchodní tajemství, naplňují současně všechny definiční znaky obchodního tajemství, tak jak je vymezeno v ustanovení § 504 občanského zákoníku, a zavazuje se neprodleně písemně sdělit Objednateli </w:t>
      </w:r>
      <w:r w:rsidR="003B259D">
        <w:t xml:space="preserve">1 </w:t>
      </w:r>
      <w:r w:rsidRPr="00516813">
        <w:t>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694"/>
        <w:gridCol w:w="5726"/>
      </w:tblGrid>
      <w:tr w:rsidR="00214C3E" w:rsidRPr="00F97DBD" w14:paraId="31CC506B" w14:textId="77777777" w:rsidTr="003B4AB3">
        <w:trPr>
          <w:jc w:val="center"/>
        </w:trPr>
        <w:tc>
          <w:tcPr>
            <w:tcW w:w="1600"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400"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2" w:name="ListAnnex02"/>
      <w:tr w:rsidR="00214C3E" w:rsidRPr="00F97DBD" w14:paraId="41F7AAB4" w14:textId="77777777" w:rsidTr="003B4AB3">
        <w:trPr>
          <w:jc w:val="center"/>
        </w:trPr>
        <w:tc>
          <w:tcPr>
            <w:tcW w:w="1600"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3400" w:type="pct"/>
          </w:tcPr>
          <w:p w14:paraId="6034A98F" w14:textId="77777777" w:rsidR="000D2628" w:rsidRDefault="00214C3E" w:rsidP="000D2628">
            <w:pPr>
              <w:pStyle w:val="Textbezslovn"/>
              <w:ind w:hanging="136"/>
            </w:pPr>
            <w:r w:rsidRPr="00F97DBD">
              <w:t xml:space="preserve">Technické podmínky: </w:t>
            </w:r>
          </w:p>
          <w:p w14:paraId="5CC457C6" w14:textId="1669D5CA"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1407B82E" w14:textId="346F5728" w:rsidR="00214C3E" w:rsidRDefault="00214C3E" w:rsidP="000D2628">
            <w:pPr>
              <w:pStyle w:val="Textbezslovn"/>
              <w:ind w:hanging="136"/>
            </w:pPr>
            <w:r w:rsidRPr="00F97DBD">
              <w:t xml:space="preserve">c) Zvláštní technické podmínky </w:t>
            </w:r>
          </w:p>
          <w:p w14:paraId="7F774D19" w14:textId="77777777" w:rsidR="00CB59D5" w:rsidRDefault="00CB59D5" w:rsidP="00CB59D5">
            <w:pPr>
              <w:pStyle w:val="Textbezslovn"/>
              <w:ind w:hanging="136"/>
            </w:pPr>
            <w:r>
              <w:t>d) Provozně-technické podmínky tramvajových tratí DPMO, a.s. – OS/8/2006</w:t>
            </w:r>
          </w:p>
          <w:p w14:paraId="7E2DE6AE" w14:textId="5B7FAC68" w:rsidR="00CB59D5" w:rsidRPr="00F97DBD" w:rsidRDefault="00CB59D5" w:rsidP="00CB59D5">
            <w:pPr>
              <w:pStyle w:val="Textbezslovn"/>
              <w:ind w:hanging="136"/>
            </w:pPr>
            <w:r>
              <w:t>e) Standardy DPMO, a.s. účinné od 31.</w:t>
            </w:r>
            <w:r w:rsidR="00D20309">
              <w:t xml:space="preserve"> </w:t>
            </w:r>
            <w:r>
              <w:t>7.</w:t>
            </w:r>
            <w:r w:rsidR="00D20309">
              <w:t xml:space="preserve"> </w:t>
            </w:r>
            <w:r>
              <w:t>2020</w:t>
            </w:r>
          </w:p>
        </w:tc>
      </w:tr>
      <w:bookmarkStart w:id="3" w:name="ListAnnex03"/>
      <w:tr w:rsidR="00214C3E" w:rsidRPr="00F97DBD" w14:paraId="1FB975B5" w14:textId="77777777" w:rsidTr="003B4AB3">
        <w:trPr>
          <w:jc w:val="center"/>
        </w:trPr>
        <w:tc>
          <w:tcPr>
            <w:tcW w:w="1600"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3400"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4" w:name="ListAnnex04"/>
      <w:tr w:rsidR="00214C3E" w:rsidRPr="00F97DBD" w14:paraId="0AAD41A9" w14:textId="77777777" w:rsidTr="003B4AB3">
        <w:trPr>
          <w:jc w:val="center"/>
        </w:trPr>
        <w:tc>
          <w:tcPr>
            <w:tcW w:w="1600"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3400" w:type="pct"/>
          </w:tcPr>
          <w:p w14:paraId="025B7BE9" w14:textId="77777777" w:rsidR="00214C3E" w:rsidRPr="00F97DBD" w:rsidRDefault="00214C3E" w:rsidP="000D2628">
            <w:pPr>
              <w:pStyle w:val="Textbezslovn"/>
              <w:ind w:hanging="136"/>
            </w:pPr>
            <w:r>
              <w:t xml:space="preserve">Rozpis </w:t>
            </w:r>
            <w:r w:rsidRPr="00F97DBD">
              <w:t>Ceny Díla</w:t>
            </w:r>
          </w:p>
        </w:tc>
      </w:tr>
      <w:bookmarkStart w:id="5" w:name="ListAnnex05"/>
      <w:tr w:rsidR="00214C3E" w:rsidRPr="00F97DBD" w14:paraId="7F332280" w14:textId="77777777" w:rsidTr="003B4AB3">
        <w:trPr>
          <w:jc w:val="center"/>
        </w:trPr>
        <w:tc>
          <w:tcPr>
            <w:tcW w:w="1600"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3400" w:type="pct"/>
          </w:tcPr>
          <w:p w14:paraId="66E1CAEF" w14:textId="77777777" w:rsidR="00214C3E" w:rsidRPr="00F97DBD" w:rsidRDefault="00214C3E" w:rsidP="000D2628">
            <w:pPr>
              <w:pStyle w:val="Textbezslovn"/>
              <w:ind w:hanging="136"/>
            </w:pPr>
            <w:r w:rsidRPr="00F97DBD">
              <w:t>Harmonogram postupu prací</w:t>
            </w:r>
          </w:p>
        </w:tc>
      </w:tr>
      <w:bookmarkStart w:id="6" w:name="ListAnnex06"/>
      <w:tr w:rsidR="00214C3E" w:rsidRPr="00F97DBD" w14:paraId="54B7D2F9" w14:textId="77777777" w:rsidTr="003B4AB3">
        <w:trPr>
          <w:jc w:val="center"/>
        </w:trPr>
        <w:tc>
          <w:tcPr>
            <w:tcW w:w="1600"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3400" w:type="pct"/>
          </w:tcPr>
          <w:p w14:paraId="3B48036A" w14:textId="77777777" w:rsidR="00214C3E" w:rsidRPr="00F97DBD" w:rsidRDefault="00214C3E" w:rsidP="000D2628">
            <w:pPr>
              <w:pStyle w:val="Textbezslovn"/>
              <w:ind w:hanging="136"/>
            </w:pPr>
            <w:r w:rsidRPr="00F97DBD">
              <w:t>Oprávněné osoby</w:t>
            </w:r>
          </w:p>
        </w:tc>
      </w:tr>
      <w:bookmarkStart w:id="7" w:name="ListAnnex07"/>
      <w:tr w:rsidR="00214C3E" w:rsidRPr="00F97DBD" w14:paraId="68BF5353" w14:textId="77777777" w:rsidTr="003B4AB3">
        <w:trPr>
          <w:jc w:val="center"/>
        </w:trPr>
        <w:tc>
          <w:tcPr>
            <w:tcW w:w="1600"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3400"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3B4AB3">
        <w:trPr>
          <w:jc w:val="center"/>
        </w:trPr>
        <w:tc>
          <w:tcPr>
            <w:tcW w:w="1600" w:type="pct"/>
          </w:tcPr>
          <w:p w14:paraId="0EEC7484" w14:textId="77777777" w:rsidR="00214C3E" w:rsidRPr="00F97DBD" w:rsidRDefault="009C5E61"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3400"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3B4AB3">
        <w:trPr>
          <w:jc w:val="center"/>
        </w:trPr>
        <w:tc>
          <w:tcPr>
            <w:tcW w:w="1600" w:type="pct"/>
          </w:tcPr>
          <w:p w14:paraId="7D6E9A16" w14:textId="77777777" w:rsidR="004904BE" w:rsidRDefault="004904BE" w:rsidP="00214C3E">
            <w:pPr>
              <w:pStyle w:val="Textbezslovn"/>
            </w:pPr>
            <w:r w:rsidRPr="00214C3E">
              <w:rPr>
                <w:u w:val="single"/>
              </w:rPr>
              <w:t>Příloha č. 9</w:t>
            </w:r>
            <w:r>
              <w:t>:</w:t>
            </w:r>
          </w:p>
        </w:tc>
        <w:tc>
          <w:tcPr>
            <w:tcW w:w="3400"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3B4AB3">
        <w:trPr>
          <w:jc w:val="center"/>
        </w:trPr>
        <w:tc>
          <w:tcPr>
            <w:tcW w:w="1600" w:type="pct"/>
          </w:tcPr>
          <w:p w14:paraId="7183780C" w14:textId="77777777" w:rsidR="004904BE" w:rsidRPr="0010127F" w:rsidRDefault="004904BE" w:rsidP="00214C3E">
            <w:pPr>
              <w:pStyle w:val="Textbezslovn"/>
            </w:pPr>
            <w:r w:rsidRPr="0010127F">
              <w:rPr>
                <w:u w:val="single"/>
              </w:rPr>
              <w:t>Příloha č. 10</w:t>
            </w:r>
            <w:r w:rsidRPr="0010127F">
              <w:t>:</w:t>
            </w:r>
          </w:p>
        </w:tc>
        <w:tc>
          <w:tcPr>
            <w:tcW w:w="3400" w:type="pct"/>
          </w:tcPr>
          <w:p w14:paraId="5BA16768" w14:textId="03500C7F" w:rsidR="004904BE" w:rsidRPr="0010127F" w:rsidRDefault="004904BE" w:rsidP="000D2628">
            <w:pPr>
              <w:pStyle w:val="Textbezslovn"/>
              <w:ind w:hanging="136"/>
            </w:pPr>
            <w:r w:rsidRPr="0010127F">
              <w:t>Osvědčení</w:t>
            </w:r>
            <w:r w:rsidR="003B259D">
              <w:t xml:space="preserve"> Objednatele 1</w:t>
            </w:r>
          </w:p>
        </w:tc>
      </w:tr>
    </w:tbl>
    <w:p w14:paraId="24B169A7" w14:textId="1249B18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3B259D">
              <w:rPr>
                <w:sz w:val="18"/>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21928D89"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r w:rsidR="003B259D">
              <w:rPr>
                <w:rFonts w:ascii="Verdana" w:eastAsia="Verdana" w:hAnsi="Verdana" w:cs="Times New Roman"/>
                <w:sz w:val="18"/>
              </w:rPr>
              <w:t xml:space="preserve"> 1</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30ECE"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73D55BB8" w14:textId="03E6E314" w:rsidR="003B4AB3" w:rsidRDefault="003B4AB3" w:rsidP="003B4AB3">
            <w:pPr>
              <w:spacing w:after="120"/>
              <w:rPr>
                <w:rFonts w:ascii="Verdana" w:eastAsia="Verdana" w:hAnsi="Verdana" w:cs="Times New Roman"/>
                <w:sz w:val="18"/>
              </w:rPr>
            </w:pPr>
          </w:p>
          <w:p w14:paraId="4BA21C2E" w14:textId="1EA9E81B" w:rsidR="00687FF2" w:rsidRDefault="00687FF2" w:rsidP="003B4AB3">
            <w:pPr>
              <w:spacing w:after="120"/>
              <w:rPr>
                <w:rFonts w:ascii="Verdana" w:eastAsia="Verdana" w:hAnsi="Verdana" w:cs="Times New Roman"/>
                <w:sz w:val="18"/>
              </w:rPr>
            </w:pPr>
          </w:p>
          <w:p w14:paraId="773A1704" w14:textId="77777777" w:rsidR="00687FF2" w:rsidRDefault="00687FF2" w:rsidP="003B4AB3">
            <w:pPr>
              <w:spacing w:after="120"/>
              <w:rPr>
                <w:rFonts w:ascii="Verdana" w:eastAsia="Verdana" w:hAnsi="Verdana" w:cs="Times New Roman"/>
                <w:sz w:val="18"/>
              </w:rPr>
            </w:pPr>
          </w:p>
          <w:p w14:paraId="0760E520" w14:textId="3696F502" w:rsidR="003B259D" w:rsidRPr="00730ECE" w:rsidRDefault="003B259D" w:rsidP="003B4AB3">
            <w:pPr>
              <w:spacing w:after="120"/>
              <w:rPr>
                <w:rFonts w:ascii="Verdana" w:eastAsia="Verdana" w:hAnsi="Verdana" w:cs="Times New Roman"/>
                <w:sz w:val="18"/>
              </w:rPr>
            </w:pPr>
            <w:r w:rsidRPr="00730ECE">
              <w:rPr>
                <w:rFonts w:ascii="Verdana" w:eastAsia="Verdana" w:hAnsi="Verdana" w:cs="Times New Roman"/>
                <w:sz w:val="18"/>
              </w:rPr>
              <w:lastRenderedPageBreak/>
              <w:t xml:space="preserve">V Olomouci dne </w:t>
            </w:r>
          </w:p>
          <w:p w14:paraId="67FF15B7" w14:textId="7E671334" w:rsidR="003B259D" w:rsidRPr="00730ECE" w:rsidRDefault="003B259D" w:rsidP="003B4AB3">
            <w:pPr>
              <w:spacing w:after="120"/>
              <w:rPr>
                <w:rFonts w:ascii="Verdana" w:eastAsia="Verdana" w:hAnsi="Verdana" w:cs="Times New Roman"/>
                <w:sz w:val="18"/>
              </w:rPr>
            </w:pPr>
          </w:p>
          <w:p w14:paraId="5358C08E" w14:textId="09FD8F8A" w:rsidR="003B259D" w:rsidRPr="00730ECE" w:rsidRDefault="003B259D" w:rsidP="003B4AB3">
            <w:pPr>
              <w:spacing w:after="120"/>
              <w:rPr>
                <w:rFonts w:ascii="Verdana" w:eastAsia="Verdana" w:hAnsi="Verdana" w:cs="Times New Roman"/>
                <w:sz w:val="18"/>
              </w:rPr>
            </w:pPr>
          </w:p>
          <w:p w14:paraId="0C9E9741" w14:textId="77777777" w:rsidR="003B4AB3" w:rsidRPr="00730ECE" w:rsidRDefault="003B4AB3" w:rsidP="003B4AB3">
            <w:pPr>
              <w:spacing w:after="120"/>
              <w:rPr>
                <w:rFonts w:ascii="Verdana" w:eastAsia="Verdana" w:hAnsi="Verdana" w:cs="Times New Roman"/>
                <w:sz w:val="18"/>
              </w:rPr>
            </w:pPr>
          </w:p>
          <w:p w14:paraId="1C9AAF10" w14:textId="06733400" w:rsidR="003B4AB3" w:rsidRPr="00730ECE" w:rsidRDefault="003B4AB3" w:rsidP="003B4AB3">
            <w:pPr>
              <w:spacing w:after="120"/>
              <w:rPr>
                <w:rFonts w:ascii="Verdana" w:eastAsia="Verdana" w:hAnsi="Verdana" w:cs="Times New Roman"/>
                <w:sz w:val="18"/>
              </w:rPr>
            </w:pPr>
            <w:r w:rsidRPr="00730ECE">
              <w:rPr>
                <w:rFonts w:ascii="Verdana" w:eastAsia="Verdana" w:hAnsi="Verdana" w:cs="Times New Roman"/>
                <w:sz w:val="18"/>
              </w:rPr>
              <w:t>……………………………………………………………………</w:t>
            </w:r>
          </w:p>
          <w:p w14:paraId="753ABC2C" w14:textId="2143A0E8" w:rsidR="003B4AB3" w:rsidRPr="00730ECE" w:rsidRDefault="003B4AB3" w:rsidP="003B4AB3">
            <w:pPr>
              <w:rPr>
                <w:rFonts w:ascii="Verdana" w:eastAsia="Verdana" w:hAnsi="Verdana" w:cs="Times New Roman"/>
                <w:sz w:val="18"/>
              </w:rPr>
            </w:pPr>
            <w:r w:rsidRPr="00730ECE">
              <w:rPr>
                <w:rFonts w:ascii="Verdana" w:eastAsia="Verdana" w:hAnsi="Verdana" w:cs="Times New Roman"/>
                <w:sz w:val="18"/>
              </w:rPr>
              <w:t>Objednatel</w:t>
            </w:r>
            <w:r w:rsidR="003B259D" w:rsidRPr="00730ECE">
              <w:rPr>
                <w:rFonts w:ascii="Verdana" w:eastAsia="Verdana" w:hAnsi="Verdana" w:cs="Times New Roman"/>
                <w:sz w:val="18"/>
              </w:rPr>
              <w:t xml:space="preserve"> 2</w:t>
            </w:r>
          </w:p>
          <w:p w14:paraId="3990FFCA" w14:textId="5E5F4E8E" w:rsidR="00730ECE" w:rsidRPr="00730ECE" w:rsidRDefault="00730ECE" w:rsidP="00730ECE">
            <w:pPr>
              <w:rPr>
                <w:rFonts w:ascii="Verdana" w:eastAsia="Verdana" w:hAnsi="Verdana" w:cs="Times New Roman"/>
                <w:b/>
                <w:sz w:val="18"/>
              </w:rPr>
            </w:pPr>
            <w:r w:rsidRPr="00730ECE">
              <w:rPr>
                <w:rFonts w:ascii="Verdana" w:eastAsia="Verdana" w:hAnsi="Verdana" w:cs="Times New Roman"/>
                <w:b/>
                <w:sz w:val="18"/>
              </w:rPr>
              <w:t xml:space="preserve">Ing. Jaroslav MICHALÍK, </w:t>
            </w:r>
          </w:p>
          <w:p w14:paraId="0AB1AA9F" w14:textId="77777777" w:rsidR="00730ECE" w:rsidRPr="00730ECE" w:rsidRDefault="00730ECE" w:rsidP="00730ECE">
            <w:pPr>
              <w:rPr>
                <w:rFonts w:ascii="Verdana" w:eastAsia="Verdana" w:hAnsi="Verdana" w:cs="Times New Roman"/>
                <w:sz w:val="18"/>
              </w:rPr>
            </w:pPr>
            <w:r w:rsidRPr="00730ECE">
              <w:rPr>
                <w:rFonts w:ascii="Verdana" w:eastAsia="Verdana" w:hAnsi="Verdana" w:cs="Times New Roman"/>
                <w:sz w:val="18"/>
              </w:rPr>
              <w:t>předseda představenstva</w:t>
            </w:r>
          </w:p>
          <w:p w14:paraId="1EA518C2" w14:textId="181B709B" w:rsidR="00E22B1F" w:rsidRPr="00730ECE" w:rsidRDefault="00FC6263" w:rsidP="00FC6263">
            <w:pPr>
              <w:spacing w:after="120"/>
              <w:rPr>
                <w:rFonts w:ascii="Verdana" w:eastAsia="Verdana" w:hAnsi="Verdana" w:cs="Times New Roman"/>
              </w:rPr>
            </w:pPr>
            <w:r w:rsidRPr="00730ECE">
              <w:rPr>
                <w:rFonts w:ascii="Verdana" w:eastAsia="Verdana" w:hAnsi="Verdana" w:cs="Times New Roman"/>
                <w:sz w:val="18"/>
              </w:rPr>
              <w:t>Dopravní podnik města Olomouce, a.s.</w:t>
            </w:r>
          </w:p>
        </w:tc>
        <w:tc>
          <w:tcPr>
            <w:tcW w:w="4289" w:type="dxa"/>
            <w:tcBorders>
              <w:top w:val="nil"/>
              <w:left w:val="nil"/>
            </w:tcBorders>
            <w:shd w:val="clear" w:color="auto" w:fill="auto"/>
          </w:tcPr>
          <w:p w14:paraId="3EB39ABA" w14:textId="77777777" w:rsidR="00E22B1F" w:rsidRPr="00730ECE"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2877A4AA" w:rsidR="00F422D3" w:rsidRPr="00730ECE" w:rsidRDefault="00F422D3" w:rsidP="009F0867">
      <w:pPr>
        <w:pStyle w:val="Textbezodsazen"/>
      </w:pPr>
    </w:p>
    <w:p w14:paraId="10F4DBD6" w14:textId="16625708" w:rsidR="003B259D" w:rsidRPr="00730ECE" w:rsidRDefault="003B259D" w:rsidP="009F0867">
      <w:pPr>
        <w:pStyle w:val="Textbezodsazen"/>
      </w:pPr>
    </w:p>
    <w:p w14:paraId="4813E8F8" w14:textId="61759358" w:rsidR="003B259D" w:rsidRPr="00730ECE" w:rsidRDefault="003B259D" w:rsidP="009F0867">
      <w:pPr>
        <w:pStyle w:val="Textbezodsazen"/>
      </w:pPr>
    </w:p>
    <w:p w14:paraId="487F91BC" w14:textId="77777777" w:rsidR="003B259D" w:rsidRPr="00730ECE" w:rsidRDefault="003B259D" w:rsidP="003B259D">
      <w:pPr>
        <w:spacing w:after="120"/>
        <w:rPr>
          <w:rFonts w:ascii="Verdana" w:eastAsia="Verdana" w:hAnsi="Verdana" w:cs="Times New Roman"/>
        </w:rPr>
      </w:pPr>
      <w:r w:rsidRPr="00730ECE">
        <w:rPr>
          <w:rFonts w:ascii="Verdana" w:eastAsia="Verdana" w:hAnsi="Verdana" w:cs="Times New Roman"/>
        </w:rPr>
        <w:t>……………………………………………………………………</w:t>
      </w:r>
    </w:p>
    <w:p w14:paraId="6106A965" w14:textId="77777777" w:rsidR="003B259D" w:rsidRPr="00730ECE" w:rsidRDefault="003B259D" w:rsidP="00A975F7">
      <w:pPr>
        <w:spacing w:after="0"/>
        <w:rPr>
          <w:rFonts w:ascii="Verdana" w:eastAsia="Verdana" w:hAnsi="Verdana" w:cs="Times New Roman"/>
        </w:rPr>
      </w:pPr>
      <w:r w:rsidRPr="00730ECE">
        <w:rPr>
          <w:rFonts w:ascii="Verdana" w:eastAsia="Verdana" w:hAnsi="Verdana" w:cs="Times New Roman"/>
        </w:rPr>
        <w:t>Objednatel 2</w:t>
      </w:r>
    </w:p>
    <w:p w14:paraId="39CF8A3D" w14:textId="39F42E84" w:rsidR="00730ECE" w:rsidRPr="00730ECE" w:rsidRDefault="00730ECE" w:rsidP="00730ECE">
      <w:pPr>
        <w:spacing w:after="0"/>
        <w:rPr>
          <w:rFonts w:ascii="Verdana" w:eastAsia="Verdana" w:hAnsi="Verdana" w:cs="Times New Roman"/>
          <w:b/>
        </w:rPr>
      </w:pPr>
      <w:r w:rsidRPr="00730ECE">
        <w:rPr>
          <w:rFonts w:ascii="Verdana" w:eastAsia="Verdana" w:hAnsi="Verdana" w:cs="Times New Roman"/>
          <w:b/>
        </w:rPr>
        <w:t xml:space="preserve">Mgr. Petr KOCOUREK, MBA, LL.M., </w:t>
      </w:r>
    </w:p>
    <w:p w14:paraId="6FEA60CC" w14:textId="77777777" w:rsidR="00730ECE" w:rsidRPr="00730ECE" w:rsidRDefault="00730ECE" w:rsidP="00730ECE">
      <w:pPr>
        <w:pStyle w:val="Textbezodsazen"/>
        <w:spacing w:after="0"/>
        <w:rPr>
          <w:rFonts w:ascii="Verdana" w:eastAsia="Verdana" w:hAnsi="Verdana" w:cs="Times New Roman"/>
        </w:rPr>
      </w:pPr>
      <w:r w:rsidRPr="00730ECE">
        <w:rPr>
          <w:rFonts w:ascii="Verdana" w:eastAsia="Verdana" w:hAnsi="Verdana" w:cs="Times New Roman"/>
        </w:rPr>
        <w:t>člen představenstva</w:t>
      </w:r>
    </w:p>
    <w:p w14:paraId="76A27766" w14:textId="7093C49B" w:rsidR="003B259D" w:rsidRDefault="003B259D" w:rsidP="00730ECE">
      <w:pPr>
        <w:pStyle w:val="Textbezodsazen"/>
        <w:spacing w:after="0"/>
      </w:pPr>
      <w:r w:rsidRPr="00730ECE">
        <w:rPr>
          <w:rFonts w:ascii="Verdana" w:eastAsia="Verdana" w:hAnsi="Verdana" w:cs="Times New Roman"/>
        </w:rPr>
        <w:t>Dopravní podnik města</w:t>
      </w:r>
      <w:r w:rsidRPr="00FC6263">
        <w:rPr>
          <w:rFonts w:ascii="Verdana" w:eastAsia="Verdana" w:hAnsi="Verdana" w:cs="Times New Roman"/>
        </w:rPr>
        <w:t xml:space="preserve"> Olomouce, a.s.</w:t>
      </w:r>
    </w:p>
    <w:p w14:paraId="46F9E5E4" w14:textId="4A390C39" w:rsidR="00E22B1F" w:rsidRDefault="00E22B1F" w:rsidP="009F0867">
      <w:pPr>
        <w:pStyle w:val="Textbezodsazen"/>
      </w:pPr>
    </w:p>
    <w:p w14:paraId="10F250E7" w14:textId="1CBA88C3" w:rsidR="00E22B1F" w:rsidRDefault="00E22B1F" w:rsidP="009F0867">
      <w:pPr>
        <w:pStyle w:val="Textbezodsazen"/>
      </w:pPr>
    </w:p>
    <w:p w14:paraId="3B1D6626" w14:textId="41AF75DC" w:rsidR="00A50D7D" w:rsidRDefault="00A50D7D" w:rsidP="009F0867">
      <w:pPr>
        <w:pStyle w:val="Textbezodsazen"/>
      </w:pPr>
    </w:p>
    <w:p w14:paraId="03494521" w14:textId="77777777" w:rsidR="00A50D7D" w:rsidRDefault="00A50D7D" w:rsidP="009F0867">
      <w:pPr>
        <w:pStyle w:val="Textbezodsazen"/>
      </w:pPr>
    </w:p>
    <w:p w14:paraId="214FB560" w14:textId="67A50BAE" w:rsidR="00CB4F6D" w:rsidRDefault="00E22B1F" w:rsidP="003B259D">
      <w:pPr>
        <w:suppressAutoHyphens/>
        <w:spacing w:before="120"/>
        <w:jc w:val="both"/>
      </w:pPr>
      <w:r w:rsidRPr="00A625BE">
        <w:rPr>
          <w:rFonts w:ascii="Verdana" w:hAnsi="Verdana" w:cstheme="minorHAnsi"/>
        </w:rPr>
        <w:t>Tato Smlouva byla uveřejněna prostřednictvím registru smluv dne …………………</w:t>
      </w:r>
      <w:r w:rsidR="00CB4F6D">
        <w:br w:type="page"/>
      </w:r>
    </w:p>
    <w:p w14:paraId="09EDF660" w14:textId="77777777" w:rsidR="00CB4F6D" w:rsidRDefault="00CB4F6D" w:rsidP="009F0867">
      <w:pPr>
        <w:pStyle w:val="Textbezodsazen"/>
        <w:sectPr w:rsidR="00CB4F6D" w:rsidSect="004C4313">
          <w:headerReference w:type="default" r:id="rId19"/>
          <w:footerReference w:type="default" r:id="rId20"/>
          <w:headerReference w:type="first" r:id="rId21"/>
          <w:footerReference w:type="first" r:id="rId22"/>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C4313">
          <w:headerReference w:type="default" r:id="rId23"/>
          <w:footerReference w:type="default" r:id="rId24"/>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6837E4F9" w:rsidR="00E463D2" w:rsidRPr="00E22B1F" w:rsidRDefault="00E463D2" w:rsidP="00A65346">
      <w:pPr>
        <w:pStyle w:val="Odstavec1-1a"/>
        <w:numPr>
          <w:ilvl w:val="0"/>
          <w:numId w:val="13"/>
        </w:numPr>
        <w:rPr>
          <w:b/>
        </w:rPr>
      </w:pPr>
      <w:r w:rsidRPr="00E22B1F">
        <w:rPr>
          <w:b/>
        </w:rPr>
        <w:t xml:space="preserve">Technické kvalitativní podmínky staveb státních drah (TKP) </w:t>
      </w:r>
      <w:r w:rsidR="003B259D">
        <w:rPr>
          <w:b/>
        </w:rPr>
        <w:t>– týká se části Díla pro Objednatele 1</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ust.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5BD9D26B" w:rsidR="000D2628" w:rsidRPr="00E22B1F" w:rsidRDefault="00E463D2" w:rsidP="00E463D2">
      <w:pPr>
        <w:pStyle w:val="Odstavec1-1a"/>
        <w:rPr>
          <w:b/>
        </w:rPr>
      </w:pPr>
      <w:r w:rsidRPr="00E22B1F">
        <w:rPr>
          <w:b/>
        </w:rPr>
        <w:t xml:space="preserve">Zvláštní technické podmínky </w:t>
      </w:r>
    </w:p>
    <w:p w14:paraId="108508A7" w14:textId="77777777" w:rsidR="000D2628" w:rsidRDefault="000D2628" w:rsidP="000D2628">
      <w:pPr>
        <w:pStyle w:val="Odstavec1-1a"/>
        <w:numPr>
          <w:ilvl w:val="0"/>
          <w:numId w:val="0"/>
        </w:numPr>
        <w:ind w:left="1077"/>
      </w:pPr>
    </w:p>
    <w:p w14:paraId="09ECB97A" w14:textId="2797D0A0" w:rsidR="00264409" w:rsidRPr="00147B78" w:rsidRDefault="00264409" w:rsidP="00264409">
      <w:pPr>
        <w:pStyle w:val="Odstavec1-1a"/>
        <w:numPr>
          <w:ilvl w:val="0"/>
          <w:numId w:val="0"/>
        </w:numPr>
        <w:ind w:left="737"/>
      </w:pPr>
      <w:r>
        <w:t>Zvláštní</w:t>
      </w:r>
      <w:r w:rsidRPr="009972D6">
        <w:t xml:space="preserve"> technické podmínky realizace stavby </w:t>
      </w:r>
      <w:r w:rsidRPr="00264409">
        <w:rPr>
          <w:b/>
        </w:rPr>
        <w:t xml:space="preserve">ze </w:t>
      </w:r>
      <w:r w:rsidRPr="00D62A0F">
        <w:rPr>
          <w:b/>
        </w:rPr>
        <w:t xml:space="preserve">dne </w:t>
      </w:r>
      <w:r w:rsidR="00D62A0F" w:rsidRPr="00D62A0F">
        <w:rPr>
          <w:b/>
        </w:rPr>
        <w:t>16</w:t>
      </w:r>
      <w:r w:rsidRPr="00D62A0F">
        <w:rPr>
          <w:b/>
        </w:rPr>
        <w:t xml:space="preserve">. </w:t>
      </w:r>
      <w:r w:rsidR="00D62A0F" w:rsidRPr="00D62A0F">
        <w:rPr>
          <w:b/>
        </w:rPr>
        <w:t>8</w:t>
      </w:r>
      <w:r w:rsidRPr="00D62A0F">
        <w:rPr>
          <w:b/>
        </w:rPr>
        <w:t>. 2022</w:t>
      </w:r>
      <w:r>
        <w:t xml:space="preserve"> </w:t>
      </w:r>
      <w:r w:rsidRPr="009972D6">
        <w:t>(</w:t>
      </w:r>
      <w:r>
        <w:t>Z</w:t>
      </w:r>
      <w:r w:rsidRPr="009972D6">
        <w:t>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59942C99" w14:textId="77777777" w:rsidR="00264409" w:rsidRDefault="00264409" w:rsidP="00264409">
      <w:pPr>
        <w:pStyle w:val="Odstavec1-1a"/>
        <w:numPr>
          <w:ilvl w:val="0"/>
          <w:numId w:val="0"/>
        </w:numPr>
        <w:ind w:left="1077" w:hanging="340"/>
      </w:pPr>
    </w:p>
    <w:p w14:paraId="7B6E3ADD" w14:textId="12617B54" w:rsidR="00CB59D5" w:rsidRDefault="00264409" w:rsidP="00264409">
      <w:pPr>
        <w:pStyle w:val="Odstavec1-1a"/>
        <w:numPr>
          <w:ilvl w:val="0"/>
          <w:numId w:val="0"/>
        </w:numPr>
        <w:ind w:left="709"/>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ust.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40C50FEB" w14:textId="77777777" w:rsidR="00264409" w:rsidRDefault="00264409" w:rsidP="00264409">
      <w:pPr>
        <w:pStyle w:val="Odstavec1-1a"/>
        <w:numPr>
          <w:ilvl w:val="0"/>
          <w:numId w:val="0"/>
        </w:numPr>
        <w:ind w:left="1077"/>
      </w:pPr>
    </w:p>
    <w:p w14:paraId="5D6CA2AE" w14:textId="46A299E8" w:rsidR="00CB59D5" w:rsidRPr="00E22B1F" w:rsidRDefault="00CB59D5" w:rsidP="00CB59D5">
      <w:pPr>
        <w:pStyle w:val="Odstavec1-1a"/>
        <w:rPr>
          <w:b/>
        </w:rPr>
      </w:pPr>
      <w:r w:rsidRPr="00CB59D5">
        <w:rPr>
          <w:b/>
        </w:rPr>
        <w:t>Provozně-technické podmínky tramvajových tratí DPMO, a.s.</w:t>
      </w:r>
      <w:r>
        <w:t xml:space="preserve"> </w:t>
      </w:r>
      <w:r w:rsidR="00A50D7D">
        <w:rPr>
          <w:b/>
        </w:rPr>
        <w:t>– týká se části Díla pro Objednatele 2</w:t>
      </w:r>
    </w:p>
    <w:p w14:paraId="2BA9E120" w14:textId="77777777" w:rsidR="00CB59D5" w:rsidRDefault="00CB59D5" w:rsidP="00CB59D5">
      <w:pPr>
        <w:pStyle w:val="Odstavec1-1a"/>
        <w:numPr>
          <w:ilvl w:val="0"/>
          <w:numId w:val="0"/>
        </w:numPr>
        <w:ind w:left="737"/>
      </w:pPr>
    </w:p>
    <w:p w14:paraId="2F2E6264" w14:textId="364BDF53" w:rsidR="00CB59D5" w:rsidRPr="00147B78" w:rsidRDefault="00CB59D5" w:rsidP="00CB59D5">
      <w:pPr>
        <w:pStyle w:val="Odstavec1-1a"/>
        <w:numPr>
          <w:ilvl w:val="0"/>
          <w:numId w:val="0"/>
        </w:numPr>
        <w:ind w:left="737"/>
      </w:pPr>
      <w:r>
        <w:t xml:space="preserve">Provozně-technické podmínky tramvajových tratí DPMO, a.s. </w:t>
      </w:r>
      <w:r w:rsidR="00264409">
        <w:t>-</w:t>
      </w:r>
      <w:r>
        <w:t xml:space="preserve"> </w:t>
      </w:r>
      <w:r w:rsidRPr="00CB59D5">
        <w:rPr>
          <w:b/>
        </w:rPr>
        <w:t>OS/8/2006</w:t>
      </w:r>
      <w:r w:rsidRPr="009972D6">
        <w:rPr>
          <w:b/>
        </w:rPr>
        <w:t xml:space="preserve"> </w:t>
      </w:r>
      <w:r w:rsidRPr="009972D6">
        <w:t>(</w:t>
      </w:r>
      <w:r>
        <w:t>PTPTD</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06D53DF3" w14:textId="77777777" w:rsidR="00CB59D5" w:rsidRDefault="00CB59D5" w:rsidP="00CB59D5">
      <w:pPr>
        <w:pStyle w:val="Nadpisbezsl1-1"/>
        <w:ind w:left="709"/>
        <w:jc w:val="both"/>
        <w:rPr>
          <w:rFonts w:asciiTheme="minorHAnsi" w:hAnsiTheme="minorHAnsi"/>
          <w:b w:val="0"/>
          <w:caps w:val="0"/>
          <w:sz w:val="18"/>
        </w:rPr>
      </w:pPr>
      <w:r w:rsidRPr="00CB59D5">
        <w:rPr>
          <w:rFonts w:asciiTheme="minorHAnsi" w:hAnsiTheme="minorHAnsi"/>
          <w:b w:val="0"/>
          <w:caps w:val="0"/>
          <w:sz w:val="18"/>
        </w:rPr>
        <w:t xml:space="preserve">Smluvní strany podpisem této Smlouvy stvrzují, že jsou s obsahem PTPTD plně seznámeny a že v souladu s ust. § 1751 občanského zákoníku tyto PTPTD tvoří část obsahu této Smlouvy. </w:t>
      </w:r>
      <w:r w:rsidRPr="00CB59D5">
        <w:rPr>
          <w:rFonts w:asciiTheme="minorHAnsi" w:hAnsiTheme="minorHAnsi"/>
          <w:b w:val="0"/>
          <w:sz w:val="18"/>
        </w:rPr>
        <w:t>PTPTD</w:t>
      </w:r>
      <w:r w:rsidRPr="00CB59D5">
        <w:rPr>
          <w:rFonts w:asciiTheme="minorHAnsi" w:hAnsiTheme="minorHAnsi"/>
          <w:b w:val="0"/>
          <w:caps w:val="0"/>
          <w:sz w:val="18"/>
        </w:rPr>
        <w:t xml:space="preserve"> jsou tak pro Zhotovitele závazné</w:t>
      </w:r>
      <w:r>
        <w:rPr>
          <w:rFonts w:asciiTheme="minorHAnsi" w:hAnsiTheme="minorHAnsi"/>
          <w:b w:val="0"/>
          <w:caps w:val="0"/>
          <w:sz w:val="18"/>
        </w:rPr>
        <w:t>.</w:t>
      </w:r>
    </w:p>
    <w:p w14:paraId="6E07C06D" w14:textId="2E6F78A8" w:rsidR="00CB59D5" w:rsidRDefault="00CB59D5" w:rsidP="00CB59D5">
      <w:pPr>
        <w:pStyle w:val="Odstavec1-1a"/>
        <w:rPr>
          <w:b/>
        </w:rPr>
      </w:pPr>
      <w:r w:rsidRPr="00CB59D5">
        <w:rPr>
          <w:b/>
        </w:rPr>
        <w:t>Standardy DPMO, a.s.</w:t>
      </w:r>
      <w:r w:rsidR="00A50D7D">
        <w:rPr>
          <w:b/>
        </w:rPr>
        <w:t xml:space="preserve"> – týká se části Díla pro Objednatele 2</w:t>
      </w:r>
    </w:p>
    <w:p w14:paraId="7C589760" w14:textId="77777777" w:rsidR="00CB59D5" w:rsidRDefault="00CB59D5" w:rsidP="00CB59D5">
      <w:pPr>
        <w:pStyle w:val="Odstavec1-1a"/>
        <w:numPr>
          <w:ilvl w:val="0"/>
          <w:numId w:val="0"/>
        </w:numPr>
        <w:ind w:left="1077" w:hanging="340"/>
        <w:rPr>
          <w:b/>
        </w:rPr>
      </w:pPr>
    </w:p>
    <w:p w14:paraId="21C69EDE" w14:textId="74F3E6E7" w:rsidR="00CB59D5" w:rsidRPr="00147B78" w:rsidRDefault="008212F6" w:rsidP="00CB59D5">
      <w:pPr>
        <w:pStyle w:val="Odstavec1-1a"/>
        <w:numPr>
          <w:ilvl w:val="0"/>
          <w:numId w:val="0"/>
        </w:numPr>
        <w:ind w:left="737"/>
      </w:pPr>
      <w:r>
        <w:t xml:space="preserve">Standardy </w:t>
      </w:r>
      <w:r w:rsidR="00CB59D5">
        <w:t>DPMO, a.s.</w:t>
      </w:r>
      <w:r>
        <w:t xml:space="preserve"> </w:t>
      </w:r>
      <w:r w:rsidRPr="00264409">
        <w:rPr>
          <w:b/>
        </w:rPr>
        <w:t>účinné od 31. 7. 2020</w:t>
      </w:r>
      <w:r w:rsidR="00CB59D5" w:rsidRPr="008212F6">
        <w:t xml:space="preserve"> </w:t>
      </w:r>
      <w:r w:rsidR="00CB59D5" w:rsidRPr="009972D6">
        <w:t>(</w:t>
      </w:r>
      <w:r>
        <w:t>Standardy 2020</w:t>
      </w:r>
      <w:r w:rsidR="00CB59D5" w:rsidRPr="0083293C">
        <w:t>),</w:t>
      </w:r>
      <w:r w:rsidR="00CB59D5">
        <w:t xml:space="preserve"> které nejsou </w:t>
      </w:r>
      <w:r w:rsidR="00CB59D5" w:rsidRPr="00147B78">
        <w:t xml:space="preserve">pevně připojeny k této </w:t>
      </w:r>
      <w:r w:rsidR="00CB59D5">
        <w:t xml:space="preserve">Smlouvě, </w:t>
      </w:r>
      <w:r w:rsidR="00CB59D5" w:rsidRPr="00147B78">
        <w:t>byly poskytnuty jako součást zadávací dokumentace uveřejněné na profilu zadavatele.</w:t>
      </w:r>
    </w:p>
    <w:p w14:paraId="677F3E3F" w14:textId="5B3F9EDF" w:rsidR="006C0BB6" w:rsidRPr="00CB59D5" w:rsidRDefault="00CB59D5" w:rsidP="008212F6">
      <w:pPr>
        <w:pStyle w:val="Odstavec1-1a"/>
        <w:numPr>
          <w:ilvl w:val="0"/>
          <w:numId w:val="0"/>
        </w:numPr>
        <w:ind w:left="709" w:firstLine="28"/>
        <w:rPr>
          <w:b/>
        </w:rPr>
        <w:sectPr w:rsidR="006C0BB6" w:rsidRPr="00CB59D5" w:rsidSect="004C4313">
          <w:headerReference w:type="default" r:id="rId25"/>
          <w:footerReference w:type="default" r:id="rId26"/>
          <w:pgSz w:w="11906" w:h="16838" w:code="9"/>
          <w:pgMar w:top="1417" w:right="1417" w:bottom="1417" w:left="1417" w:header="595" w:footer="624" w:gutter="652"/>
          <w:pgNumType w:start="1"/>
          <w:cols w:space="708"/>
          <w:docGrid w:linePitch="360"/>
        </w:sectPr>
      </w:pPr>
      <w:r w:rsidRPr="008212F6">
        <w:t xml:space="preserve">Smluvní strany podpisem této Smlouvy stvrzují, že jsou s obsahem </w:t>
      </w:r>
      <w:r w:rsidR="008212F6">
        <w:t>Standardů 2020</w:t>
      </w:r>
      <w:r w:rsidRPr="008212F6">
        <w:t xml:space="preserve"> plně seznámeny a že v souladu s ust. § 1751 občanského zákoníku tyto </w:t>
      </w:r>
      <w:r w:rsidR="008212F6">
        <w:t>Standardy 2020</w:t>
      </w:r>
      <w:r w:rsidRPr="008212F6">
        <w:t xml:space="preserve"> tvoří část obsahu této Smlouvy. </w:t>
      </w:r>
      <w:r w:rsidR="008212F6">
        <w:t>Standardy 2020</w:t>
      </w:r>
      <w:r w:rsidRPr="008212F6">
        <w:t xml:space="preserve"> jsou tak pro Zhotovitele závazné.</w:t>
      </w:r>
      <w:r w:rsidR="00E463D2" w:rsidRPr="00CB59D5">
        <w:rPr>
          <w:b/>
        </w:rPr>
        <w:br w:type="page"/>
      </w:r>
    </w:p>
    <w:p w14:paraId="39E4FEF9" w14:textId="77777777" w:rsidR="00E463D2" w:rsidRPr="00F97DBD" w:rsidRDefault="00E463D2" w:rsidP="00E463D2">
      <w:pPr>
        <w:pStyle w:val="Nadpisbezsl1-1"/>
      </w:pPr>
      <w:r w:rsidRPr="00F97DBD">
        <w:lastRenderedPageBreak/>
        <w:t>Příloha č. 3</w:t>
      </w:r>
    </w:p>
    <w:p w14:paraId="21165DF1" w14:textId="4645B349" w:rsidR="00E463D2" w:rsidRPr="00F97DBD" w:rsidRDefault="00E463D2" w:rsidP="00A50D7D">
      <w:pPr>
        <w:pStyle w:val="Nadpisbezsl1-2"/>
        <w:jc w:val="both"/>
      </w:pPr>
      <w:r w:rsidRPr="00F97DBD">
        <w:t>Související dokumenty</w:t>
      </w:r>
      <w:r w:rsidR="00D46BC5">
        <w:t xml:space="preserve"> - přehled</w:t>
      </w:r>
    </w:p>
    <w:p w14:paraId="7D5F6A3A" w14:textId="03F3BDDB" w:rsidR="00D41BDF" w:rsidRPr="00D41BDF" w:rsidRDefault="00D41BDF" w:rsidP="00A50D7D">
      <w:pPr>
        <w:pStyle w:val="Text1-1"/>
        <w:numPr>
          <w:ilvl w:val="0"/>
          <w:numId w:val="16"/>
        </w:numPr>
        <w:ind w:left="1276" w:hanging="283"/>
      </w:pPr>
      <w:r w:rsidRPr="00D41BDF">
        <w:t>Projektová dokumentace pro realiza</w:t>
      </w:r>
      <w:r w:rsidR="00A625BE">
        <w:t>ci</w:t>
      </w:r>
      <w:r w:rsidRPr="00D41BDF">
        <w:t xml:space="preserve"> stavby (RDS)</w:t>
      </w:r>
    </w:p>
    <w:p w14:paraId="507B40FC" w14:textId="77777777" w:rsidR="00D41BDF" w:rsidRPr="00D41BDF" w:rsidRDefault="00D41BDF" w:rsidP="00A50D7D">
      <w:pPr>
        <w:pStyle w:val="Text1-1"/>
        <w:numPr>
          <w:ilvl w:val="0"/>
          <w:numId w:val="0"/>
        </w:numPr>
        <w:ind w:left="1457"/>
      </w:pPr>
      <w:r w:rsidRPr="00D41BDF">
        <w:t>Název RDS: Oprava tramvajového křížení v km 0,580 trati Olomouc - Krnov</w:t>
      </w:r>
    </w:p>
    <w:p w14:paraId="22667358" w14:textId="31EBB6EE" w:rsidR="006C0BB6" w:rsidRPr="00D41BDF" w:rsidRDefault="00D41BDF" w:rsidP="00A50D7D">
      <w:pPr>
        <w:pStyle w:val="Odrka1-2-"/>
      </w:pPr>
      <w:r w:rsidRPr="00D41BDF">
        <w:t xml:space="preserve">Zpracována </w:t>
      </w:r>
      <w:r w:rsidR="00A625BE">
        <w:t>obchodní firmou (podnikatel – fyzická osoba)</w:t>
      </w:r>
      <w:r w:rsidRPr="00D41BDF">
        <w:t>: Ing. Jan Ježek se sídlem Bajkalská 672/14, 100 00 Praha 10, IČO 63105675.</w:t>
      </w:r>
    </w:p>
    <w:p w14:paraId="39835D23" w14:textId="114E0735" w:rsidR="0028389C" w:rsidRPr="00D41BDF" w:rsidRDefault="0028389C" w:rsidP="00A50D7D">
      <w:pPr>
        <w:pStyle w:val="Odrka1-1"/>
        <w:numPr>
          <w:ilvl w:val="0"/>
          <w:numId w:val="0"/>
        </w:numPr>
        <w:ind w:left="1077"/>
        <w:rPr>
          <w:rFonts w:ascii="Verdana" w:eastAsia="Verdana" w:hAnsi="Verdana" w:cs="Times New Roman"/>
        </w:rPr>
      </w:pPr>
      <w:r w:rsidRPr="00D41BDF">
        <w:rPr>
          <w:rFonts w:ascii="Verdana" w:eastAsia="Verdana" w:hAnsi="Verdana" w:cs="Times New Roman"/>
        </w:rPr>
        <w:t>(</w:t>
      </w:r>
      <w:r w:rsidR="00D41BDF" w:rsidRPr="00D41BDF">
        <w:rPr>
          <w:rFonts w:ascii="Verdana" w:eastAsia="Verdana" w:hAnsi="Verdana" w:cs="Times New Roman"/>
        </w:rPr>
        <w:t>RDS</w:t>
      </w:r>
      <w:r w:rsidRPr="00D41BDF">
        <w:rPr>
          <w:rFonts w:ascii="Verdana" w:eastAsia="Verdana" w:hAnsi="Verdana" w:cs="Times New Roman"/>
        </w:rPr>
        <w:t xml:space="preserve"> byla poskytnuta jako součást zadávací dokumentace uveřejněn</w:t>
      </w:r>
      <w:r w:rsidR="00D41BDF" w:rsidRPr="00D41BDF">
        <w:rPr>
          <w:rFonts w:ascii="Verdana" w:eastAsia="Verdana" w:hAnsi="Verdana" w:cs="Times New Roman"/>
        </w:rPr>
        <w:t>á</w:t>
      </w:r>
      <w:r w:rsidRPr="00D41BDF">
        <w:rPr>
          <w:rFonts w:ascii="Verdana" w:eastAsia="Verdana" w:hAnsi="Verdana" w:cs="Times New Roman"/>
        </w:rPr>
        <w:t xml:space="preserve"> na profilu zadavatele)</w:t>
      </w:r>
    </w:p>
    <w:p w14:paraId="19687605" w14:textId="2A414DCF" w:rsidR="0028389C" w:rsidRPr="00A50D7D" w:rsidRDefault="0028389C" w:rsidP="00A50D7D">
      <w:pPr>
        <w:pStyle w:val="Odrka1-1"/>
        <w:numPr>
          <w:ilvl w:val="0"/>
          <w:numId w:val="0"/>
        </w:numPr>
        <w:ind w:left="1077"/>
      </w:pPr>
    </w:p>
    <w:p w14:paraId="0EA032A8" w14:textId="061A67E6" w:rsidR="00D62A0F" w:rsidRPr="00A50D7D" w:rsidRDefault="00D62A0F" w:rsidP="00A50D7D">
      <w:pPr>
        <w:pStyle w:val="Text1-1"/>
        <w:numPr>
          <w:ilvl w:val="0"/>
          <w:numId w:val="16"/>
        </w:numPr>
        <w:ind w:left="1276" w:hanging="283"/>
      </w:pPr>
      <w:r w:rsidRPr="00A50D7D">
        <w:t>Konstrukční výkresy křížení, DT-Výhybkárna a strojírna, a.s.</w:t>
      </w:r>
    </w:p>
    <w:p w14:paraId="32C4015E" w14:textId="77777777" w:rsidR="00D62A0F" w:rsidRPr="00A50D7D" w:rsidRDefault="00D62A0F" w:rsidP="00A50D7D">
      <w:pPr>
        <w:pStyle w:val="Text1-1"/>
        <w:numPr>
          <w:ilvl w:val="0"/>
          <w:numId w:val="0"/>
        </w:numPr>
        <w:spacing w:after="0" w:line="240" w:lineRule="auto"/>
        <w:ind w:left="1276"/>
      </w:pPr>
      <w:r w:rsidRPr="00A50D7D">
        <w:t xml:space="preserve">Název: - Kolejová křižovatka R65/NT1 (KR65/NT1 – 56°34’19,36‘‘), </w:t>
      </w:r>
    </w:p>
    <w:p w14:paraId="24753EAE" w14:textId="77777777" w:rsidR="00D62A0F" w:rsidRPr="00A50D7D" w:rsidRDefault="00D62A0F" w:rsidP="00A50D7D">
      <w:pPr>
        <w:pStyle w:val="Text1-1"/>
        <w:numPr>
          <w:ilvl w:val="0"/>
          <w:numId w:val="0"/>
        </w:numPr>
        <w:ind w:left="1276"/>
      </w:pPr>
      <w:r w:rsidRPr="00A50D7D">
        <w:t xml:space="preserve">             č. výkresu V1 – 12145</w:t>
      </w:r>
    </w:p>
    <w:p w14:paraId="40F25049" w14:textId="77777777" w:rsidR="00D62A0F" w:rsidRPr="00A50D7D" w:rsidRDefault="00D62A0F" w:rsidP="00A50D7D">
      <w:pPr>
        <w:pStyle w:val="Text1-1"/>
        <w:numPr>
          <w:ilvl w:val="0"/>
          <w:numId w:val="0"/>
        </w:numPr>
        <w:ind w:left="1276"/>
      </w:pPr>
      <w:r w:rsidRPr="00A50D7D">
        <w:t xml:space="preserve">           - DODATEK (KR65/NT1 – 56°34’19,36‘‘), č. výkresu V3-45827  </w:t>
      </w:r>
    </w:p>
    <w:p w14:paraId="2AFEC767" w14:textId="77777777" w:rsidR="00D62A0F" w:rsidRPr="00A50D7D" w:rsidRDefault="00D62A0F" w:rsidP="00A50D7D">
      <w:pPr>
        <w:pStyle w:val="Text1-1"/>
        <w:numPr>
          <w:ilvl w:val="0"/>
          <w:numId w:val="0"/>
        </w:numPr>
        <w:ind w:left="1985"/>
      </w:pPr>
      <w:r w:rsidRPr="00A50D7D">
        <w:t xml:space="preserve">- DODATEK (KR65/NT1 – 56°34’19,36‘‘), č. výkresu V3-45828  </w:t>
      </w:r>
    </w:p>
    <w:p w14:paraId="0B348DD1" w14:textId="77777777" w:rsidR="00D62A0F" w:rsidRPr="00A50D7D" w:rsidRDefault="00D62A0F" w:rsidP="00A50D7D">
      <w:pPr>
        <w:pStyle w:val="Text1-1"/>
        <w:numPr>
          <w:ilvl w:val="0"/>
          <w:numId w:val="0"/>
        </w:numPr>
        <w:ind w:left="1276"/>
      </w:pPr>
      <w:r w:rsidRPr="00A50D7D">
        <w:t xml:space="preserve">Zpracovány obchodní firmou: DT – Výhybkárna a strojírna, a.s., Kojetínská 4750/6, 796 01 Prostějov, IČO 46962778.  </w:t>
      </w:r>
    </w:p>
    <w:p w14:paraId="69437801" w14:textId="6C77B39E" w:rsidR="00D62A0F" w:rsidRPr="00D41BDF" w:rsidRDefault="00D62A0F" w:rsidP="00A50D7D">
      <w:pPr>
        <w:pStyle w:val="Odrka1-1"/>
        <w:numPr>
          <w:ilvl w:val="0"/>
          <w:numId w:val="0"/>
        </w:numPr>
        <w:ind w:left="1077"/>
        <w:rPr>
          <w:rFonts w:ascii="Verdana" w:eastAsia="Verdana" w:hAnsi="Verdana" w:cs="Times New Roman"/>
        </w:rPr>
      </w:pPr>
      <w:r w:rsidRPr="00A50D7D">
        <w:rPr>
          <w:rFonts w:ascii="Verdana" w:eastAsia="Verdana" w:hAnsi="Verdana" w:cs="Times New Roman"/>
        </w:rPr>
        <w:t>(</w:t>
      </w:r>
      <w:r w:rsidRPr="00A50D7D">
        <w:t>Konstrukční výkresy křížení</w:t>
      </w:r>
      <w:r w:rsidRPr="00A50D7D">
        <w:rPr>
          <w:rFonts w:ascii="Verdana" w:eastAsia="Verdana" w:hAnsi="Verdana" w:cs="Times New Roman"/>
        </w:rPr>
        <w:t xml:space="preserve"> byly poskytnuty jako součást zadávací dokumentace uveřejněné na profilu zadavatele)</w:t>
      </w:r>
    </w:p>
    <w:p w14:paraId="11D240C1" w14:textId="77777777" w:rsidR="00D62A0F" w:rsidRDefault="00D62A0F" w:rsidP="0028389C">
      <w:pPr>
        <w:pStyle w:val="Odrka1-1"/>
        <w:numPr>
          <w:ilvl w:val="0"/>
          <w:numId w:val="0"/>
        </w:numPr>
        <w:ind w:left="1077"/>
        <w:rPr>
          <w:highlight w:val="green"/>
        </w:rPr>
        <w:sectPr w:rsidR="00D62A0F" w:rsidSect="004C4313">
          <w:footerReference w:type="default" r:id="rId27"/>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609F7C44" w14:textId="2A78903D" w:rsidR="00D62A0F" w:rsidRPr="00DD1B39" w:rsidRDefault="00D62A0F" w:rsidP="00D62A0F">
      <w:pPr>
        <w:pStyle w:val="Odrka1-1"/>
        <w:rPr>
          <w:b/>
        </w:rPr>
      </w:pPr>
      <w:r w:rsidRPr="00DD1B39">
        <w:rPr>
          <w:b/>
        </w:rPr>
        <w:t>Rekapitulace Ceny Díla dle objektů stavebních částí (SO)</w:t>
      </w:r>
      <w:r w:rsidR="00DD1B39" w:rsidRPr="00DD1B39">
        <w:rPr>
          <w:b/>
        </w:rPr>
        <w:t xml:space="preserve"> a současně dle jednotlivých položek:</w:t>
      </w:r>
    </w:p>
    <w:p w14:paraId="6E424634" w14:textId="77777777" w:rsidR="00DD1B39" w:rsidRPr="008E4C72" w:rsidRDefault="00DD1B39" w:rsidP="00DD1B39">
      <w:pPr>
        <w:pStyle w:val="Odrka1-1"/>
        <w:numPr>
          <w:ilvl w:val="0"/>
          <w:numId w:val="0"/>
        </w:numPr>
        <w:ind w:left="1077"/>
        <w:rPr>
          <w:b/>
          <w:highlight w:val="red"/>
        </w:rPr>
      </w:pPr>
    </w:p>
    <w:p w14:paraId="44691FFE" w14:textId="10F832E0" w:rsidR="00DD1B39" w:rsidRDefault="00DD1B39" w:rsidP="00DD1B39">
      <w:pPr>
        <w:pStyle w:val="Odrka1-1"/>
        <w:numPr>
          <w:ilvl w:val="0"/>
          <w:numId w:val="0"/>
        </w:numPr>
        <w:ind w:left="737"/>
      </w:pPr>
      <w:r>
        <w:t>[</w:t>
      </w:r>
      <w:r w:rsidRPr="00E22B1F">
        <w:t xml:space="preserve">Do přílohy Smlouvy bude vložen Položkový soupis prací s výkazem výměr </w:t>
      </w:r>
      <w:r w:rsidR="006107D6">
        <w:t xml:space="preserve">v členění na jednotlivé objekty stavebních částí </w:t>
      </w:r>
      <w:r w:rsidRPr="00E22B1F">
        <w:t>předložený v nabídce účastníka</w:t>
      </w:r>
      <w:r w:rsidR="006107D6">
        <w:t xml:space="preserve">, který </w:t>
      </w:r>
      <w:r w:rsidR="009C5E61">
        <w:t xml:space="preserve">před podpisem </w:t>
      </w:r>
      <w:r w:rsidR="006107D6">
        <w:t xml:space="preserve">této Smlouvy </w:t>
      </w:r>
      <w:r w:rsidR="009C5E61">
        <w:t>s vybraným dodavatelem Objednatel doplní o</w:t>
      </w:r>
      <w:r w:rsidR="006107D6">
        <w:t xml:space="preserve"> </w:t>
      </w:r>
      <w:r w:rsidR="006107D6" w:rsidRPr="006D516D">
        <w:t>určení částí financovaných Objednatelem 1 a Objednatelem 2</w:t>
      </w:r>
      <w:r w:rsidR="009C5E61">
        <w:t xml:space="preserve"> odpovídajícím členění dle čl.3.3, odst. 3.3.1-3.3.3 této Smlouvy</w:t>
      </w:r>
      <w:r>
        <w:t>]</w:t>
      </w:r>
    </w:p>
    <w:p w14:paraId="39EBBD25" w14:textId="77777777" w:rsidR="006107D6" w:rsidRDefault="006107D6" w:rsidP="00D62A0F">
      <w:pPr>
        <w:pStyle w:val="Odrka1-1"/>
        <w:numPr>
          <w:ilvl w:val="0"/>
          <w:numId w:val="0"/>
        </w:numPr>
        <w:ind w:left="737"/>
        <w:rPr>
          <w:highlight w:val="lightGray"/>
        </w:rPr>
      </w:pPr>
    </w:p>
    <w:bookmarkStart w:id="8" w:name="_GoBack"/>
    <w:p w14:paraId="0303409E" w14:textId="6292EF1B" w:rsidR="00D62A0F" w:rsidRPr="00843429" w:rsidRDefault="00D62A0F" w:rsidP="00D62A0F">
      <w:pPr>
        <w:pStyle w:val="Odrka1-1"/>
        <w:numPr>
          <w:ilvl w:val="0"/>
          <w:numId w:val="0"/>
        </w:numPr>
        <w:ind w:left="737"/>
        <w:rPr>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1910227C" w14:textId="77777777" w:rsidR="006C0BB6" w:rsidRPr="00843429" w:rsidRDefault="006C0BB6" w:rsidP="00F762A8">
      <w:pPr>
        <w:pStyle w:val="Nadpisbezsl1-1"/>
        <w:rPr>
          <w:highlight w:val="lightGray"/>
        </w:rPr>
        <w:sectPr w:rsidR="006C0BB6" w:rsidRPr="00843429" w:rsidSect="004C4313">
          <w:footerReference w:type="default" r:id="rId28"/>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D41BDF">
        <w:lastRenderedPageBreak/>
        <w:t>P</w:t>
      </w:r>
      <w:bookmarkEnd w:id="8"/>
      <w:r w:rsidRPr="00D41BDF">
        <w:t>ří</w:t>
      </w:r>
      <w:r w:rsidR="002C7A28" w:rsidRPr="00D41BDF">
        <w:t>lo</w:t>
      </w:r>
      <w:r w:rsidR="002C7A28">
        <w:t>ha č. 5</w:t>
      </w:r>
    </w:p>
    <w:p w14:paraId="1006B3F1" w14:textId="77777777" w:rsidR="00ED29F1" w:rsidRDefault="00ED29F1" w:rsidP="00ED29F1">
      <w:pPr>
        <w:pStyle w:val="Nadpisbezsl1-2"/>
      </w:pPr>
      <w:r>
        <w:t>Harmonogram postupu prací</w:t>
      </w: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C4313">
          <w:footerReference w:type="default" r:id="rId29"/>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575B0CE2" w:rsidR="00ED29F1" w:rsidRDefault="00ED29F1" w:rsidP="00502690">
      <w:pPr>
        <w:pStyle w:val="Textbezodsazen"/>
        <w:rPr>
          <w:b/>
        </w:rPr>
      </w:pPr>
      <w:r>
        <w:rPr>
          <w:b/>
        </w:rPr>
        <w:t>Za Ob</w:t>
      </w:r>
      <w:r w:rsidRPr="00ED29F1">
        <w:rPr>
          <w:b/>
        </w:rPr>
        <w:t>jednatele</w:t>
      </w:r>
      <w:r w:rsidR="003B259D">
        <w:rPr>
          <w:b/>
        </w:rPr>
        <w:t xml:space="preserve"> 1</w:t>
      </w:r>
      <w:r w:rsidRPr="00ED29F1">
        <w:rPr>
          <w:b/>
        </w:rPr>
        <w:t>:</w:t>
      </w:r>
    </w:p>
    <w:p w14:paraId="2EDB8663" w14:textId="77777777" w:rsidR="00ED29F1" w:rsidRPr="00F95FBD" w:rsidRDefault="00ED29F1" w:rsidP="00ED29F1">
      <w:pPr>
        <w:pStyle w:val="Nadpistabulky"/>
        <w:rPr>
          <w:rFonts w:asciiTheme="minorHAnsi" w:hAnsiTheme="minorHAnsi"/>
          <w:sz w:val="18"/>
          <w:szCs w:val="18"/>
        </w:rPr>
      </w:pPr>
      <w:r w:rsidRPr="003B259D">
        <w:rPr>
          <w:rFonts w:asciiTheme="minorHAnsi" w:hAnsiTheme="minorHAnsi"/>
          <w:sz w:val="18"/>
          <w:szCs w:val="18"/>
        </w:rPr>
        <w:t xml:space="preserve">Ve věcech </w:t>
      </w:r>
      <w:r w:rsidRPr="003B259D">
        <w:rPr>
          <w:sz w:val="18"/>
          <w:szCs w:val="18"/>
        </w:rPr>
        <w:t>smluvních</w:t>
      </w:r>
      <w:r w:rsidRPr="003B259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9C5E61"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3B259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28626A72" w:rsidR="00ED29F1" w:rsidRPr="00F95FBD" w:rsidRDefault="009074B4"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9074B4">
              <w:rPr>
                <w:sz w:val="18"/>
              </w:rPr>
              <w:t>Ing. Miroslav VOLEK</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399ED1AB" w14:textId="77777777" w:rsidR="009074B4" w:rsidRPr="009074B4" w:rsidRDefault="009074B4" w:rsidP="009074B4">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 xml:space="preserve">Správa železnic, státní organizace, OŘ OVA, Muglinovská 1038/5, 702 00 Ostrava (pracoviště - Nerudova 1, </w:t>
            </w:r>
          </w:p>
          <w:p w14:paraId="4A003418" w14:textId="1CDE6B15" w:rsidR="00ED29F1" w:rsidRPr="00F95FBD" w:rsidRDefault="009074B4" w:rsidP="009074B4">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779 00 Olomouc)</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32067B9E" w:rsidR="00ED29F1" w:rsidRPr="00F95FBD" w:rsidRDefault="009074B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Volek@spravazeleznic.cz</w:t>
            </w:r>
          </w:p>
        </w:tc>
      </w:tr>
      <w:tr w:rsidR="00ED29F1" w:rsidRPr="00F95FBD" w14:paraId="23B479A3" w14:textId="77777777" w:rsidTr="004C4313">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614D3DAC" w14:textId="77777777" w:rsidR="00ED29F1" w:rsidRPr="00F95FBD" w:rsidRDefault="00ED29F1" w:rsidP="005A7872">
            <w:pPr>
              <w:pStyle w:val="Tabulka"/>
              <w:rPr>
                <w:sz w:val="18"/>
              </w:rPr>
            </w:pPr>
            <w:r w:rsidRPr="00F95FBD">
              <w:rPr>
                <w:sz w:val="18"/>
              </w:rPr>
              <w:t>Telefon</w:t>
            </w:r>
          </w:p>
        </w:tc>
        <w:tc>
          <w:tcPr>
            <w:tcW w:w="5812" w:type="dxa"/>
            <w:tcBorders>
              <w:bottom w:val="single" w:sz="2" w:space="0" w:color="auto"/>
            </w:tcBorders>
          </w:tcPr>
          <w:p w14:paraId="6B43D0F7" w14:textId="38E64B2D" w:rsidR="00ED29F1" w:rsidRPr="00F95FBD" w:rsidRDefault="009074B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+420 606 687 781</w:t>
            </w:r>
          </w:p>
        </w:tc>
      </w:tr>
      <w:tr w:rsidR="004C4313" w:rsidRPr="00F95FBD" w14:paraId="371F708E" w14:textId="77777777" w:rsidTr="004C431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shd w:val="clear" w:color="auto" w:fill="F2F2F2" w:themeFill="background1" w:themeFillShade="F2"/>
          </w:tcPr>
          <w:p w14:paraId="235A2942" w14:textId="77777777" w:rsidR="004C4313" w:rsidRPr="00F95FBD" w:rsidRDefault="004C4313" w:rsidP="001B7319">
            <w:pPr>
              <w:pStyle w:val="Tabulka"/>
              <w:rPr>
                <w:rStyle w:val="Nadpisvtabulce"/>
                <w:b w:val="0"/>
              </w:rPr>
            </w:pPr>
            <w:r w:rsidRPr="00F95FBD">
              <w:rPr>
                <w:rStyle w:val="Nadpisvtabulce"/>
                <w:b w:val="0"/>
              </w:rPr>
              <w:t>Jméno a příjmení</w:t>
            </w:r>
          </w:p>
        </w:tc>
        <w:tc>
          <w:tcPr>
            <w:tcW w:w="5812" w:type="dxa"/>
            <w:tcBorders>
              <w:top w:val="single" w:sz="2" w:space="0" w:color="auto"/>
              <w:bottom w:val="single" w:sz="2" w:space="0" w:color="auto"/>
            </w:tcBorders>
            <w:shd w:val="clear" w:color="auto" w:fill="F2F2F2" w:themeFill="background1" w:themeFillShade="F2"/>
          </w:tcPr>
          <w:p w14:paraId="54ED854B" w14:textId="078F1838" w:rsidR="004C4313" w:rsidRPr="00F95FBD" w:rsidRDefault="004C4313" w:rsidP="004C4313">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 xml:space="preserve">Ing. </w:t>
            </w:r>
            <w:r>
              <w:rPr>
                <w:sz w:val="18"/>
              </w:rPr>
              <w:t>Zdeněk OULEHLA</w:t>
            </w:r>
          </w:p>
        </w:tc>
      </w:tr>
      <w:tr w:rsidR="004C4313" w:rsidRPr="00F95FBD" w14:paraId="4E98335B" w14:textId="77777777" w:rsidTr="004C431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tcBorders>
          </w:tcPr>
          <w:p w14:paraId="4C2DB70D" w14:textId="77777777" w:rsidR="004C4313" w:rsidRPr="00F95FBD" w:rsidRDefault="004C4313" w:rsidP="001B7319">
            <w:pPr>
              <w:pStyle w:val="Tabulka"/>
              <w:rPr>
                <w:sz w:val="18"/>
              </w:rPr>
            </w:pPr>
            <w:r w:rsidRPr="00F95FBD">
              <w:rPr>
                <w:sz w:val="18"/>
              </w:rPr>
              <w:t>Adresa</w:t>
            </w:r>
          </w:p>
        </w:tc>
        <w:tc>
          <w:tcPr>
            <w:tcW w:w="5812" w:type="dxa"/>
            <w:tcBorders>
              <w:top w:val="single" w:sz="2" w:space="0" w:color="auto"/>
            </w:tcBorders>
          </w:tcPr>
          <w:p w14:paraId="10D441CC" w14:textId="77777777" w:rsidR="004C4313" w:rsidRPr="009074B4" w:rsidRDefault="004C4313" w:rsidP="001B7319">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 xml:space="preserve">Správa železnic, státní organizace, OŘ OVA, Muglinovská 1038/5, 702 00 Ostrava (pracoviště - Nerudova 1, </w:t>
            </w:r>
          </w:p>
          <w:p w14:paraId="39ECDAF1" w14:textId="77777777" w:rsidR="004C4313" w:rsidRPr="00F95FBD" w:rsidRDefault="004C4313" w:rsidP="001B7319">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779 00 Olomouc)</w:t>
            </w:r>
          </w:p>
        </w:tc>
      </w:tr>
      <w:tr w:rsidR="004C4313" w:rsidRPr="00F95FBD" w14:paraId="438DD585" w14:textId="77777777" w:rsidTr="004C4313">
        <w:tc>
          <w:tcPr>
            <w:cnfStyle w:val="001000000000" w:firstRow="0" w:lastRow="0" w:firstColumn="1" w:lastColumn="0" w:oddVBand="0" w:evenVBand="0" w:oddHBand="0" w:evenHBand="0" w:firstRowFirstColumn="0" w:firstRowLastColumn="0" w:lastRowFirstColumn="0" w:lastRowLastColumn="0"/>
            <w:tcW w:w="3056" w:type="dxa"/>
          </w:tcPr>
          <w:p w14:paraId="3FF701CD" w14:textId="77777777" w:rsidR="004C4313" w:rsidRPr="00F95FBD" w:rsidRDefault="004C4313" w:rsidP="001B7319">
            <w:pPr>
              <w:pStyle w:val="Tabulka"/>
              <w:rPr>
                <w:sz w:val="18"/>
              </w:rPr>
            </w:pPr>
            <w:r w:rsidRPr="00F95FBD">
              <w:rPr>
                <w:sz w:val="18"/>
              </w:rPr>
              <w:t>E-mail</w:t>
            </w:r>
          </w:p>
        </w:tc>
        <w:tc>
          <w:tcPr>
            <w:tcW w:w="5812" w:type="dxa"/>
          </w:tcPr>
          <w:p w14:paraId="020CE3DA" w14:textId="1AB7E65E" w:rsidR="004C4313" w:rsidRPr="00F95FBD" w:rsidRDefault="004C4313" w:rsidP="001B7319">
            <w:pPr>
              <w:pStyle w:val="Tabulka"/>
              <w:cnfStyle w:val="000000000000" w:firstRow="0" w:lastRow="0" w:firstColumn="0" w:lastColumn="0" w:oddVBand="0" w:evenVBand="0" w:oddHBand="0" w:evenHBand="0" w:firstRowFirstColumn="0" w:firstRowLastColumn="0" w:lastRowFirstColumn="0" w:lastRowLastColumn="0"/>
              <w:rPr>
                <w:sz w:val="18"/>
              </w:rPr>
            </w:pPr>
            <w:r w:rsidRPr="004C4313">
              <w:rPr>
                <w:sz w:val="18"/>
              </w:rPr>
              <w:t>Oulehla@spravazeleznic.cz</w:t>
            </w:r>
          </w:p>
        </w:tc>
      </w:tr>
      <w:tr w:rsidR="004C4313" w:rsidRPr="00F95FBD" w14:paraId="207E9FDA" w14:textId="77777777" w:rsidTr="004C4313">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3345396B" w14:textId="77777777" w:rsidR="004C4313" w:rsidRPr="00F95FBD" w:rsidRDefault="004C4313" w:rsidP="001B7319">
            <w:pPr>
              <w:pStyle w:val="Tabulka"/>
              <w:rPr>
                <w:sz w:val="18"/>
              </w:rPr>
            </w:pPr>
            <w:r w:rsidRPr="00F95FBD">
              <w:rPr>
                <w:sz w:val="18"/>
              </w:rPr>
              <w:t>Telefon</w:t>
            </w:r>
          </w:p>
        </w:tc>
        <w:tc>
          <w:tcPr>
            <w:tcW w:w="5812" w:type="dxa"/>
            <w:tcBorders>
              <w:bottom w:val="single" w:sz="2" w:space="0" w:color="auto"/>
            </w:tcBorders>
          </w:tcPr>
          <w:p w14:paraId="01B89026" w14:textId="2FA9F287" w:rsidR="004C4313" w:rsidRPr="00F95FBD" w:rsidRDefault="004C4313" w:rsidP="001B7319">
            <w:pPr>
              <w:pStyle w:val="Tabulka"/>
              <w:cnfStyle w:val="000000000000" w:firstRow="0" w:lastRow="0" w:firstColumn="0" w:lastColumn="0" w:oddVBand="0" w:evenVBand="0" w:oddHBand="0" w:evenHBand="0" w:firstRowFirstColumn="0" w:firstRowLastColumn="0" w:lastRowFirstColumn="0" w:lastRowLastColumn="0"/>
              <w:rPr>
                <w:sz w:val="18"/>
              </w:rPr>
            </w:pPr>
            <w:r w:rsidRPr="004C4313">
              <w:rPr>
                <w:sz w:val="18"/>
              </w:rPr>
              <w:t>+420 724 236 173</w:t>
            </w:r>
          </w:p>
        </w:tc>
      </w:tr>
      <w:tr w:rsidR="004C4313" w:rsidRPr="00F95FBD" w14:paraId="56C71762" w14:textId="77777777" w:rsidTr="004C431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shd w:val="clear" w:color="auto" w:fill="F2F2F2" w:themeFill="background1" w:themeFillShade="F2"/>
          </w:tcPr>
          <w:p w14:paraId="51DB3C5E" w14:textId="77777777" w:rsidR="004C4313" w:rsidRPr="00F95FBD" w:rsidRDefault="004C4313" w:rsidP="001B7319">
            <w:pPr>
              <w:pStyle w:val="Tabulka"/>
              <w:rPr>
                <w:rStyle w:val="Nadpisvtabulce"/>
                <w:b w:val="0"/>
              </w:rPr>
            </w:pPr>
            <w:r w:rsidRPr="00F95FBD">
              <w:rPr>
                <w:rStyle w:val="Nadpisvtabulce"/>
                <w:b w:val="0"/>
              </w:rPr>
              <w:t>Jméno a příjmení</w:t>
            </w:r>
          </w:p>
        </w:tc>
        <w:tc>
          <w:tcPr>
            <w:tcW w:w="5812" w:type="dxa"/>
            <w:tcBorders>
              <w:top w:val="single" w:sz="2" w:space="0" w:color="auto"/>
              <w:bottom w:val="single" w:sz="2" w:space="0" w:color="auto"/>
            </w:tcBorders>
            <w:shd w:val="clear" w:color="auto" w:fill="F2F2F2" w:themeFill="background1" w:themeFillShade="F2"/>
          </w:tcPr>
          <w:p w14:paraId="62A7B491" w14:textId="29870548" w:rsidR="004C4313" w:rsidRPr="00F95FBD" w:rsidRDefault="004C4313" w:rsidP="001B7319">
            <w:pPr>
              <w:pStyle w:val="Tabulka"/>
              <w:cnfStyle w:val="000000000000" w:firstRow="0" w:lastRow="0" w:firstColumn="0" w:lastColumn="0" w:oddVBand="0" w:evenVBand="0" w:oddHBand="0" w:evenHBand="0" w:firstRowFirstColumn="0" w:firstRowLastColumn="0" w:lastRowFirstColumn="0" w:lastRowLastColumn="0"/>
              <w:rPr>
                <w:sz w:val="18"/>
              </w:rPr>
            </w:pPr>
            <w:r w:rsidRPr="004C4313">
              <w:rPr>
                <w:sz w:val="18"/>
              </w:rPr>
              <w:t>Ing. Radim TOMAN</w:t>
            </w:r>
          </w:p>
        </w:tc>
      </w:tr>
      <w:tr w:rsidR="004C4313" w:rsidRPr="00F95FBD" w14:paraId="641CEA7D" w14:textId="77777777" w:rsidTr="004C4313">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tcBorders>
          </w:tcPr>
          <w:p w14:paraId="2ED8FC58" w14:textId="77777777" w:rsidR="004C4313" w:rsidRPr="00F95FBD" w:rsidRDefault="004C4313" w:rsidP="001B7319">
            <w:pPr>
              <w:pStyle w:val="Tabulka"/>
              <w:rPr>
                <w:sz w:val="18"/>
              </w:rPr>
            </w:pPr>
            <w:r w:rsidRPr="00F95FBD">
              <w:rPr>
                <w:sz w:val="18"/>
              </w:rPr>
              <w:t>Adresa</w:t>
            </w:r>
          </w:p>
        </w:tc>
        <w:tc>
          <w:tcPr>
            <w:tcW w:w="5812" w:type="dxa"/>
            <w:tcBorders>
              <w:top w:val="single" w:sz="2" w:space="0" w:color="auto"/>
            </w:tcBorders>
          </w:tcPr>
          <w:p w14:paraId="55558B77" w14:textId="77777777" w:rsidR="004C4313" w:rsidRPr="009074B4" w:rsidRDefault="004C4313" w:rsidP="001B7319">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 xml:space="preserve">Správa železnic, státní organizace, OŘ OVA, Muglinovská 1038/5, 702 00 Ostrava (pracoviště - Nerudova 1, </w:t>
            </w:r>
          </w:p>
          <w:p w14:paraId="4DD449B8" w14:textId="77777777" w:rsidR="004C4313" w:rsidRPr="00F95FBD" w:rsidRDefault="004C4313" w:rsidP="001B7319">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779 00 Olomouc)</w:t>
            </w:r>
          </w:p>
        </w:tc>
      </w:tr>
      <w:tr w:rsidR="004C4313" w:rsidRPr="00F95FBD" w14:paraId="122D988E" w14:textId="77777777" w:rsidTr="004C4313">
        <w:tc>
          <w:tcPr>
            <w:cnfStyle w:val="001000000000" w:firstRow="0" w:lastRow="0" w:firstColumn="1" w:lastColumn="0" w:oddVBand="0" w:evenVBand="0" w:oddHBand="0" w:evenHBand="0" w:firstRowFirstColumn="0" w:firstRowLastColumn="0" w:lastRowFirstColumn="0" w:lastRowLastColumn="0"/>
            <w:tcW w:w="3056" w:type="dxa"/>
          </w:tcPr>
          <w:p w14:paraId="445CA4A9" w14:textId="77777777" w:rsidR="004C4313" w:rsidRPr="00F95FBD" w:rsidRDefault="004C4313" w:rsidP="001B7319">
            <w:pPr>
              <w:pStyle w:val="Tabulka"/>
              <w:rPr>
                <w:sz w:val="18"/>
              </w:rPr>
            </w:pPr>
            <w:r w:rsidRPr="00F95FBD">
              <w:rPr>
                <w:sz w:val="18"/>
              </w:rPr>
              <w:t>E-mail</w:t>
            </w:r>
          </w:p>
        </w:tc>
        <w:tc>
          <w:tcPr>
            <w:tcW w:w="5812" w:type="dxa"/>
          </w:tcPr>
          <w:p w14:paraId="3125CCC6" w14:textId="7090DC00" w:rsidR="004C4313" w:rsidRPr="00F95FBD" w:rsidRDefault="004C4313" w:rsidP="001B7319">
            <w:pPr>
              <w:pStyle w:val="Tabulka"/>
              <w:cnfStyle w:val="000000000000" w:firstRow="0" w:lastRow="0" w:firstColumn="0" w:lastColumn="0" w:oddVBand="0" w:evenVBand="0" w:oddHBand="0" w:evenHBand="0" w:firstRowFirstColumn="0" w:firstRowLastColumn="0" w:lastRowFirstColumn="0" w:lastRowLastColumn="0"/>
              <w:rPr>
                <w:sz w:val="18"/>
              </w:rPr>
            </w:pPr>
            <w:r w:rsidRPr="004C4313">
              <w:rPr>
                <w:sz w:val="18"/>
              </w:rPr>
              <w:t>TomanR@spravazeleznic.cz</w:t>
            </w:r>
          </w:p>
        </w:tc>
      </w:tr>
      <w:tr w:rsidR="004C4313" w:rsidRPr="00F95FBD" w14:paraId="5327C3A8" w14:textId="77777777" w:rsidTr="004C4313">
        <w:tc>
          <w:tcPr>
            <w:cnfStyle w:val="001000000000" w:firstRow="0" w:lastRow="0" w:firstColumn="1" w:lastColumn="0" w:oddVBand="0" w:evenVBand="0" w:oddHBand="0" w:evenHBand="0" w:firstRowFirstColumn="0" w:firstRowLastColumn="0" w:lastRowFirstColumn="0" w:lastRowLastColumn="0"/>
            <w:tcW w:w="3056" w:type="dxa"/>
          </w:tcPr>
          <w:p w14:paraId="7A424424" w14:textId="77777777" w:rsidR="004C4313" w:rsidRPr="00F95FBD" w:rsidRDefault="004C4313" w:rsidP="001B7319">
            <w:pPr>
              <w:pStyle w:val="Tabulka"/>
              <w:rPr>
                <w:sz w:val="18"/>
              </w:rPr>
            </w:pPr>
            <w:r w:rsidRPr="00F95FBD">
              <w:rPr>
                <w:sz w:val="18"/>
              </w:rPr>
              <w:t>Telefon</w:t>
            </w:r>
          </w:p>
        </w:tc>
        <w:tc>
          <w:tcPr>
            <w:tcW w:w="5812" w:type="dxa"/>
          </w:tcPr>
          <w:p w14:paraId="5B3D20FF" w14:textId="3DA1CA3D" w:rsidR="004C4313" w:rsidRPr="00F95FBD" w:rsidRDefault="004C4313" w:rsidP="001B7319">
            <w:pPr>
              <w:pStyle w:val="Tabulka"/>
              <w:cnfStyle w:val="000000000000" w:firstRow="0" w:lastRow="0" w:firstColumn="0" w:lastColumn="0" w:oddVBand="0" w:evenVBand="0" w:oddHBand="0" w:evenHBand="0" w:firstRowFirstColumn="0" w:firstRowLastColumn="0" w:lastRowFirstColumn="0" w:lastRowLastColumn="0"/>
              <w:rPr>
                <w:sz w:val="18"/>
              </w:rPr>
            </w:pPr>
            <w:r w:rsidRPr="004C4313">
              <w:rPr>
                <w:sz w:val="18"/>
              </w:rPr>
              <w:t>+420 727 954 313</w:t>
            </w:r>
          </w:p>
        </w:tc>
      </w:tr>
    </w:tbl>
    <w:p w14:paraId="695EA854" w14:textId="77777777" w:rsidR="004C4313" w:rsidRPr="00F95FBD" w:rsidRDefault="004C4313"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sidRPr="003B259D">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6D7DD226" w:rsidR="00ED29F1" w:rsidRPr="00F95FBD" w:rsidRDefault="009074B4"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9074B4">
              <w:rPr>
                <w:sz w:val="18"/>
              </w:rPr>
              <w:t>Pavel CHUDÍK</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27140284" w14:textId="77777777" w:rsidR="009074B4" w:rsidRPr="009074B4" w:rsidRDefault="009074B4" w:rsidP="009074B4">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 xml:space="preserve">Správa železnic, státní organizace, OŘ OVA, Muglinovská 1038/5, 702 00 Ostrava (pracoviště – Nádražní 198, </w:t>
            </w:r>
          </w:p>
          <w:p w14:paraId="5568F927" w14:textId="45B15BDE" w:rsidR="00ED29F1" w:rsidRPr="00F95FBD" w:rsidRDefault="009074B4" w:rsidP="009074B4">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783 53 Velká Bystřice)</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1374C32F" w:rsidR="00ED29F1" w:rsidRPr="00F95FBD" w:rsidRDefault="009074B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Chudik@spravazeleznic.cz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16F1B891" w:rsidR="00ED29F1" w:rsidRPr="00F95FBD" w:rsidRDefault="009074B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+420 606 744 632</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lastRenderedPageBreak/>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A51E16" w:rsidRDefault="00ED29F1" w:rsidP="005A7872">
            <w:pPr>
              <w:pStyle w:val="Tabulka"/>
              <w:rPr>
                <w:rStyle w:val="Nadpisvtabulce"/>
                <w:b w:val="0"/>
              </w:rPr>
            </w:pPr>
            <w:r w:rsidRPr="00A51E16">
              <w:rPr>
                <w:rStyle w:val="Nadpisvtabulce"/>
                <w:b w:val="0"/>
              </w:rPr>
              <w:t>Jméno a příjmení</w:t>
            </w:r>
          </w:p>
        </w:tc>
        <w:tc>
          <w:tcPr>
            <w:tcW w:w="5812" w:type="dxa"/>
          </w:tcPr>
          <w:p w14:paraId="5A873428" w14:textId="702E3B91" w:rsidR="00ED29F1" w:rsidRPr="00A51E16" w:rsidRDefault="00A51E16"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A51E16">
              <w:rPr>
                <w:sz w:val="18"/>
              </w:rPr>
              <w:t>Ing. Petr MALÝ</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45D4FBF5" w14:textId="77777777" w:rsidR="00A51E16" w:rsidRPr="009074B4" w:rsidRDefault="00A51E16" w:rsidP="00A51E16">
            <w:pPr>
              <w:pStyle w:val="Tabulka"/>
              <w:cnfStyle w:val="000000000000" w:firstRow="0" w:lastRow="0" w:firstColumn="0" w:lastColumn="0" w:oddVBand="0" w:evenVBand="0" w:oddHBand="0" w:evenHBand="0" w:firstRowFirstColumn="0" w:firstRowLastColumn="0" w:lastRowFirstColumn="0" w:lastRowLastColumn="0"/>
              <w:rPr>
                <w:sz w:val="18"/>
              </w:rPr>
            </w:pPr>
            <w:r w:rsidRPr="009074B4">
              <w:rPr>
                <w:sz w:val="18"/>
              </w:rPr>
              <w:t xml:space="preserve">Správa železnic, státní organizace, OŘ OVA, Muglinovská 1038/5, 702 00 Ostrava (pracoviště - Nerudova 1, </w:t>
            </w:r>
          </w:p>
          <w:p w14:paraId="7C1552E1" w14:textId="16D2BBF3" w:rsidR="00ED29F1" w:rsidRPr="00497291" w:rsidRDefault="00A51E16" w:rsidP="00A51E16">
            <w:pPr>
              <w:pStyle w:val="Tabulka"/>
              <w:cnfStyle w:val="000000000000" w:firstRow="0" w:lastRow="0" w:firstColumn="0" w:lastColumn="0" w:oddVBand="0" w:evenVBand="0" w:oddHBand="0" w:evenHBand="0" w:firstRowFirstColumn="0" w:firstRowLastColumn="0" w:lastRowFirstColumn="0" w:lastRowLastColumn="0"/>
              <w:rPr>
                <w:sz w:val="18"/>
                <w:highlight w:val="lightGray"/>
              </w:rPr>
            </w:pPr>
            <w:r w:rsidRPr="009074B4">
              <w:rPr>
                <w:sz w:val="18"/>
              </w:rPr>
              <w:t>779 00 Olomouc)</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21E2775F" w:rsidR="00ED29F1" w:rsidRPr="00497291" w:rsidRDefault="00A51E16" w:rsidP="005A7872">
            <w:pPr>
              <w:pStyle w:val="Tabulka"/>
              <w:cnfStyle w:val="000000000000" w:firstRow="0" w:lastRow="0" w:firstColumn="0" w:lastColumn="0" w:oddVBand="0" w:evenVBand="0" w:oddHBand="0" w:evenHBand="0" w:firstRowFirstColumn="0" w:firstRowLastColumn="0" w:lastRowFirstColumn="0" w:lastRowLastColumn="0"/>
              <w:rPr>
                <w:sz w:val="18"/>
                <w:highlight w:val="lightGray"/>
              </w:rPr>
            </w:pPr>
            <w:r w:rsidRPr="00A51E16">
              <w:rPr>
                <w:sz w:val="18"/>
              </w:rPr>
              <w:t>Maly@spravazeleznic.cz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219716E4" w:rsidR="00ED29F1" w:rsidRPr="00497291" w:rsidRDefault="00A51E16" w:rsidP="005A7872">
            <w:pPr>
              <w:pStyle w:val="Tabulka"/>
              <w:cnfStyle w:val="000000000000" w:firstRow="0" w:lastRow="0" w:firstColumn="0" w:lastColumn="0" w:oddVBand="0" w:evenVBand="0" w:oddHBand="0" w:evenHBand="0" w:firstRowFirstColumn="0" w:firstRowLastColumn="0" w:lastRowFirstColumn="0" w:lastRowLastColumn="0"/>
              <w:rPr>
                <w:sz w:val="18"/>
                <w:highlight w:val="lightGray"/>
              </w:rPr>
            </w:pPr>
            <w:r w:rsidRPr="00A51E16">
              <w:rPr>
                <w:sz w:val="18"/>
              </w:rPr>
              <w:t>+420 725 023 581</w:t>
            </w:r>
          </w:p>
        </w:tc>
      </w:tr>
    </w:tbl>
    <w:p w14:paraId="475B544E" w14:textId="6444EA27" w:rsidR="00ED29F1" w:rsidRDefault="00ED29F1" w:rsidP="00ED29F1">
      <w:pPr>
        <w:pStyle w:val="Textbezodsazen"/>
      </w:pPr>
    </w:p>
    <w:p w14:paraId="5644DC12" w14:textId="728F8458" w:rsidR="003B259D" w:rsidRPr="00694567" w:rsidRDefault="003B259D" w:rsidP="003B259D">
      <w:pPr>
        <w:pStyle w:val="Textbezodsazen"/>
        <w:rPr>
          <w:b/>
        </w:rPr>
      </w:pPr>
      <w:r w:rsidRPr="00694567">
        <w:rPr>
          <w:b/>
        </w:rPr>
        <w:t>Za Objednatele 2:</w:t>
      </w:r>
    </w:p>
    <w:p w14:paraId="2ABB7828" w14:textId="77777777" w:rsidR="003B259D" w:rsidRPr="00694567" w:rsidRDefault="003B259D" w:rsidP="003B259D">
      <w:pPr>
        <w:pStyle w:val="Nadpistabulky"/>
        <w:rPr>
          <w:rFonts w:asciiTheme="minorHAnsi" w:hAnsiTheme="minorHAnsi"/>
          <w:sz w:val="18"/>
          <w:szCs w:val="18"/>
        </w:rPr>
      </w:pPr>
      <w:r w:rsidRPr="00694567">
        <w:rPr>
          <w:rFonts w:asciiTheme="minorHAnsi" w:hAnsiTheme="minorHAnsi"/>
          <w:sz w:val="18"/>
          <w:szCs w:val="18"/>
        </w:rPr>
        <w:t xml:space="preserve">Ve věcech </w:t>
      </w:r>
      <w:r w:rsidRPr="00694567">
        <w:rPr>
          <w:sz w:val="18"/>
          <w:szCs w:val="18"/>
        </w:rPr>
        <w:t>smluvních</w:t>
      </w:r>
      <w:r w:rsidRPr="00694567">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3B259D" w:rsidRPr="00694567" w14:paraId="5BF06D09" w14:textId="77777777" w:rsidTr="00F87E0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D534C" w14:textId="77777777" w:rsidR="003B259D" w:rsidRPr="00694567" w:rsidRDefault="003B259D" w:rsidP="00F87E0B">
            <w:pPr>
              <w:pStyle w:val="Tabulka"/>
              <w:rPr>
                <w:rStyle w:val="Nadpisvtabulce"/>
              </w:rPr>
            </w:pPr>
            <w:r w:rsidRPr="00694567">
              <w:rPr>
                <w:rStyle w:val="Nadpisvtabulce"/>
              </w:rPr>
              <w:t>Jméno a příjmení</w:t>
            </w:r>
          </w:p>
        </w:tc>
        <w:tc>
          <w:tcPr>
            <w:tcW w:w="5812" w:type="dxa"/>
          </w:tcPr>
          <w:p w14:paraId="3571705D" w14:textId="7E6A8358" w:rsidR="003B259D" w:rsidRPr="00694567" w:rsidRDefault="00694567" w:rsidP="00F87E0B">
            <w:pPr>
              <w:pStyle w:val="Tabulka"/>
              <w:cnfStyle w:val="100000000000" w:firstRow="1" w:lastRow="0" w:firstColumn="0" w:lastColumn="0" w:oddVBand="0" w:evenVBand="0" w:oddHBand="0" w:evenHBand="0" w:firstRowFirstColumn="0" w:firstRowLastColumn="0" w:lastRowFirstColumn="0" w:lastRowLastColumn="0"/>
              <w:rPr>
                <w:sz w:val="18"/>
              </w:rPr>
            </w:pPr>
            <w:r w:rsidRPr="00694567">
              <w:rPr>
                <w:sz w:val="18"/>
              </w:rPr>
              <w:t>Ing. Pavel VYCHODIL</w:t>
            </w:r>
          </w:p>
        </w:tc>
      </w:tr>
      <w:tr w:rsidR="003B259D" w:rsidRPr="00694567" w14:paraId="15AFF9AA" w14:textId="77777777" w:rsidTr="00F87E0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93D686" w14:textId="77777777" w:rsidR="003B259D" w:rsidRPr="00694567" w:rsidRDefault="003B259D" w:rsidP="00F87E0B">
            <w:pPr>
              <w:pStyle w:val="Tabulka"/>
              <w:rPr>
                <w:sz w:val="18"/>
              </w:rPr>
            </w:pPr>
            <w:r w:rsidRPr="00694567">
              <w:rPr>
                <w:sz w:val="18"/>
              </w:rPr>
              <w:t>Adresa</w:t>
            </w:r>
          </w:p>
        </w:tc>
        <w:tc>
          <w:tcPr>
            <w:tcW w:w="5812" w:type="dxa"/>
          </w:tcPr>
          <w:p w14:paraId="0F99ADDF" w14:textId="0B2829DA" w:rsidR="003B259D" w:rsidRPr="00694567" w:rsidRDefault="00694567" w:rsidP="00F87E0B">
            <w:pPr>
              <w:pStyle w:val="Tabulka"/>
              <w:cnfStyle w:val="000000000000" w:firstRow="0" w:lastRow="0" w:firstColumn="0" w:lastColumn="0" w:oddVBand="0" w:evenVBand="0" w:oddHBand="0" w:evenHBand="0" w:firstRowFirstColumn="0" w:firstRowLastColumn="0" w:lastRowFirstColumn="0" w:lastRowLastColumn="0"/>
              <w:rPr>
                <w:sz w:val="18"/>
              </w:rPr>
            </w:pPr>
            <w:r w:rsidRPr="00694567">
              <w:rPr>
                <w:sz w:val="18"/>
              </w:rPr>
              <w:t>Koželužská 563/1, 779 00 Olomouc</w:t>
            </w:r>
          </w:p>
        </w:tc>
      </w:tr>
      <w:tr w:rsidR="00694567" w:rsidRPr="00694567" w14:paraId="73A2CEEB" w14:textId="77777777" w:rsidTr="00F87E0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09A456" w14:textId="77777777" w:rsidR="00694567" w:rsidRPr="00694567" w:rsidRDefault="00694567" w:rsidP="00694567">
            <w:pPr>
              <w:pStyle w:val="Tabulka"/>
              <w:rPr>
                <w:sz w:val="18"/>
              </w:rPr>
            </w:pPr>
            <w:r w:rsidRPr="00694567">
              <w:rPr>
                <w:sz w:val="18"/>
              </w:rPr>
              <w:t>E-mail</w:t>
            </w:r>
          </w:p>
        </w:tc>
        <w:tc>
          <w:tcPr>
            <w:tcW w:w="5812" w:type="dxa"/>
          </w:tcPr>
          <w:p w14:paraId="5BF225D9" w14:textId="7E38C5A8" w:rsidR="00694567" w:rsidRPr="00694567" w:rsidRDefault="009C5E61" w:rsidP="00694567">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694567" w:rsidRPr="00694567">
                <w:rPr>
                  <w:rStyle w:val="Hypertextovodkaz"/>
                  <w:noProof w:val="0"/>
                  <w:sz w:val="18"/>
                </w:rPr>
                <w:t>vychodil@dpmo.cz</w:t>
              </w:r>
            </w:hyperlink>
          </w:p>
        </w:tc>
      </w:tr>
      <w:tr w:rsidR="00694567" w:rsidRPr="00694567" w14:paraId="646287EE" w14:textId="77777777" w:rsidTr="00F87E0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E90C73" w14:textId="77777777" w:rsidR="00694567" w:rsidRPr="00694567" w:rsidRDefault="00694567" w:rsidP="00694567">
            <w:pPr>
              <w:pStyle w:val="Tabulka"/>
              <w:rPr>
                <w:sz w:val="18"/>
              </w:rPr>
            </w:pPr>
            <w:r w:rsidRPr="00694567">
              <w:rPr>
                <w:sz w:val="18"/>
              </w:rPr>
              <w:t>Telefon</w:t>
            </w:r>
          </w:p>
        </w:tc>
        <w:tc>
          <w:tcPr>
            <w:tcW w:w="5812" w:type="dxa"/>
          </w:tcPr>
          <w:p w14:paraId="528F7403" w14:textId="5B127B47" w:rsidR="00694567" w:rsidRPr="00694567" w:rsidRDefault="00694567" w:rsidP="00694567">
            <w:pPr>
              <w:pStyle w:val="Tabulka"/>
              <w:cnfStyle w:val="000000000000" w:firstRow="0" w:lastRow="0" w:firstColumn="0" w:lastColumn="0" w:oddVBand="0" w:evenVBand="0" w:oddHBand="0" w:evenHBand="0" w:firstRowFirstColumn="0" w:firstRowLastColumn="0" w:lastRowFirstColumn="0" w:lastRowLastColumn="0"/>
              <w:rPr>
                <w:sz w:val="18"/>
              </w:rPr>
            </w:pPr>
            <w:r w:rsidRPr="00694567">
              <w:rPr>
                <w:sz w:val="18"/>
              </w:rPr>
              <w:t>+420 777 776 531</w:t>
            </w:r>
          </w:p>
        </w:tc>
      </w:tr>
    </w:tbl>
    <w:p w14:paraId="3305A46E" w14:textId="77777777" w:rsidR="003B259D" w:rsidRPr="00264409" w:rsidRDefault="003B259D" w:rsidP="003B259D">
      <w:pPr>
        <w:pStyle w:val="Textbezodsazen"/>
        <w:rPr>
          <w:highlight w:val="green"/>
        </w:rPr>
      </w:pPr>
    </w:p>
    <w:p w14:paraId="7A81EA2C" w14:textId="77777777" w:rsidR="003B259D" w:rsidRPr="006504B2" w:rsidRDefault="003B259D" w:rsidP="003B259D">
      <w:pPr>
        <w:pStyle w:val="Nadpistabulky"/>
        <w:rPr>
          <w:rFonts w:asciiTheme="minorHAnsi" w:hAnsiTheme="minorHAnsi"/>
          <w:sz w:val="18"/>
          <w:szCs w:val="18"/>
        </w:rPr>
      </w:pPr>
      <w:r w:rsidRPr="006504B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94567" w:rsidRPr="006504B2" w14:paraId="19D6657E" w14:textId="77777777" w:rsidTr="00F87E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018E7F" w14:textId="77777777" w:rsidR="00694567" w:rsidRPr="006504B2" w:rsidRDefault="00694567" w:rsidP="00694567">
            <w:pPr>
              <w:pStyle w:val="Tabulka"/>
              <w:rPr>
                <w:rStyle w:val="Nadpisvtabulce"/>
                <w:b w:val="0"/>
              </w:rPr>
            </w:pPr>
            <w:r w:rsidRPr="006504B2">
              <w:rPr>
                <w:rStyle w:val="Nadpisvtabulce"/>
                <w:b w:val="0"/>
              </w:rPr>
              <w:t>Jméno a příjmení</w:t>
            </w:r>
          </w:p>
        </w:tc>
        <w:tc>
          <w:tcPr>
            <w:tcW w:w="5812" w:type="dxa"/>
          </w:tcPr>
          <w:p w14:paraId="07C4895D" w14:textId="6EAA28D9" w:rsidR="00694567" w:rsidRPr="006504B2" w:rsidRDefault="00694567" w:rsidP="00694567">
            <w:pPr>
              <w:pStyle w:val="Tabulka"/>
              <w:cnfStyle w:val="100000000000" w:firstRow="1" w:lastRow="0" w:firstColumn="0" w:lastColumn="0" w:oddVBand="0" w:evenVBand="0" w:oddHBand="0" w:evenHBand="0" w:firstRowFirstColumn="0" w:firstRowLastColumn="0" w:lastRowFirstColumn="0" w:lastRowLastColumn="0"/>
              <w:rPr>
                <w:sz w:val="18"/>
              </w:rPr>
            </w:pPr>
            <w:r w:rsidRPr="006504B2">
              <w:rPr>
                <w:sz w:val="18"/>
              </w:rPr>
              <w:t>Václav STEJSKAL</w:t>
            </w:r>
          </w:p>
        </w:tc>
      </w:tr>
      <w:tr w:rsidR="00694567" w:rsidRPr="006504B2" w14:paraId="78F341BE" w14:textId="77777777" w:rsidTr="00F87E0B">
        <w:tc>
          <w:tcPr>
            <w:cnfStyle w:val="001000000000" w:firstRow="0" w:lastRow="0" w:firstColumn="1" w:lastColumn="0" w:oddVBand="0" w:evenVBand="0" w:oddHBand="0" w:evenHBand="0" w:firstRowFirstColumn="0" w:firstRowLastColumn="0" w:lastRowFirstColumn="0" w:lastRowLastColumn="0"/>
            <w:tcW w:w="3056" w:type="dxa"/>
          </w:tcPr>
          <w:p w14:paraId="510048CC" w14:textId="77777777" w:rsidR="00694567" w:rsidRPr="006504B2" w:rsidRDefault="00694567" w:rsidP="00694567">
            <w:pPr>
              <w:pStyle w:val="Tabulka"/>
              <w:rPr>
                <w:sz w:val="18"/>
              </w:rPr>
            </w:pPr>
            <w:r w:rsidRPr="006504B2">
              <w:rPr>
                <w:sz w:val="18"/>
              </w:rPr>
              <w:t>Adresa</w:t>
            </w:r>
          </w:p>
        </w:tc>
        <w:tc>
          <w:tcPr>
            <w:tcW w:w="5812" w:type="dxa"/>
          </w:tcPr>
          <w:p w14:paraId="72030567" w14:textId="38D803F3" w:rsidR="00694567" w:rsidRPr="006504B2" w:rsidRDefault="00694567" w:rsidP="00694567">
            <w:pPr>
              <w:pStyle w:val="Tabulka"/>
              <w:cnfStyle w:val="000000000000" w:firstRow="0" w:lastRow="0" w:firstColumn="0" w:lastColumn="0" w:oddVBand="0" w:evenVBand="0" w:oddHBand="0" w:evenHBand="0" w:firstRowFirstColumn="0" w:firstRowLastColumn="0" w:lastRowFirstColumn="0" w:lastRowLastColumn="0"/>
              <w:rPr>
                <w:sz w:val="18"/>
              </w:rPr>
            </w:pPr>
            <w:r w:rsidRPr="006504B2">
              <w:rPr>
                <w:sz w:val="18"/>
              </w:rPr>
              <w:t>Koželužská 563/1, 779 00 Olomouc</w:t>
            </w:r>
          </w:p>
        </w:tc>
      </w:tr>
      <w:tr w:rsidR="00694567" w:rsidRPr="006504B2" w14:paraId="027F1D67" w14:textId="77777777" w:rsidTr="00F87E0B">
        <w:tc>
          <w:tcPr>
            <w:cnfStyle w:val="001000000000" w:firstRow="0" w:lastRow="0" w:firstColumn="1" w:lastColumn="0" w:oddVBand="0" w:evenVBand="0" w:oddHBand="0" w:evenHBand="0" w:firstRowFirstColumn="0" w:firstRowLastColumn="0" w:lastRowFirstColumn="0" w:lastRowLastColumn="0"/>
            <w:tcW w:w="3056" w:type="dxa"/>
          </w:tcPr>
          <w:p w14:paraId="272E03A5" w14:textId="77777777" w:rsidR="00694567" w:rsidRPr="006504B2" w:rsidRDefault="00694567" w:rsidP="00694567">
            <w:pPr>
              <w:pStyle w:val="Tabulka"/>
              <w:rPr>
                <w:sz w:val="18"/>
              </w:rPr>
            </w:pPr>
            <w:r w:rsidRPr="006504B2">
              <w:rPr>
                <w:sz w:val="18"/>
              </w:rPr>
              <w:t>E-mail</w:t>
            </w:r>
          </w:p>
        </w:tc>
        <w:tc>
          <w:tcPr>
            <w:tcW w:w="5812" w:type="dxa"/>
          </w:tcPr>
          <w:p w14:paraId="2B4EA0E4" w14:textId="0CEA11D1" w:rsidR="00694567" w:rsidRPr="006504B2" w:rsidRDefault="009C5E61" w:rsidP="00694567">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694567" w:rsidRPr="006504B2">
                <w:rPr>
                  <w:rStyle w:val="Hypertextovodkaz"/>
                  <w:noProof w:val="0"/>
                  <w:sz w:val="18"/>
                </w:rPr>
                <w:t>stejskal@dpmo.cz</w:t>
              </w:r>
            </w:hyperlink>
          </w:p>
        </w:tc>
      </w:tr>
      <w:tr w:rsidR="00694567" w:rsidRPr="006504B2" w14:paraId="34553E47" w14:textId="77777777" w:rsidTr="00F87E0B">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6197B256" w14:textId="77777777" w:rsidR="00694567" w:rsidRPr="006504B2" w:rsidRDefault="00694567" w:rsidP="00694567">
            <w:pPr>
              <w:pStyle w:val="Tabulka"/>
              <w:rPr>
                <w:sz w:val="18"/>
              </w:rPr>
            </w:pPr>
            <w:r w:rsidRPr="006504B2">
              <w:rPr>
                <w:sz w:val="18"/>
              </w:rPr>
              <w:t>Telefon</w:t>
            </w:r>
          </w:p>
        </w:tc>
        <w:tc>
          <w:tcPr>
            <w:tcW w:w="5812" w:type="dxa"/>
            <w:tcBorders>
              <w:bottom w:val="single" w:sz="2" w:space="0" w:color="auto"/>
            </w:tcBorders>
          </w:tcPr>
          <w:p w14:paraId="13A176BF" w14:textId="4FCA5B3D" w:rsidR="00694567" w:rsidRPr="006504B2" w:rsidRDefault="00694567" w:rsidP="00694567">
            <w:pPr>
              <w:pStyle w:val="Tabulka"/>
              <w:cnfStyle w:val="000000000000" w:firstRow="0" w:lastRow="0" w:firstColumn="0" w:lastColumn="0" w:oddVBand="0" w:evenVBand="0" w:oddHBand="0" w:evenHBand="0" w:firstRowFirstColumn="0" w:firstRowLastColumn="0" w:lastRowFirstColumn="0" w:lastRowLastColumn="0"/>
              <w:rPr>
                <w:sz w:val="18"/>
              </w:rPr>
            </w:pPr>
            <w:r w:rsidRPr="006504B2">
              <w:rPr>
                <w:sz w:val="18"/>
              </w:rPr>
              <w:t>+420 778 494 777</w:t>
            </w:r>
          </w:p>
        </w:tc>
      </w:tr>
    </w:tbl>
    <w:p w14:paraId="0BDD9F91" w14:textId="77777777" w:rsidR="003B259D" w:rsidRPr="006504B2" w:rsidRDefault="003B259D" w:rsidP="003B259D">
      <w:pPr>
        <w:pStyle w:val="Textbezodsazen"/>
      </w:pPr>
    </w:p>
    <w:p w14:paraId="503F47AB" w14:textId="77777777" w:rsidR="003B259D" w:rsidRPr="006504B2" w:rsidRDefault="003B259D" w:rsidP="003B259D">
      <w:pPr>
        <w:pStyle w:val="Nadpistabulky"/>
        <w:rPr>
          <w:rFonts w:asciiTheme="minorHAnsi" w:hAnsiTheme="minorHAnsi"/>
          <w:sz w:val="18"/>
          <w:szCs w:val="18"/>
        </w:rPr>
      </w:pPr>
      <w:r w:rsidRPr="006504B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694567" w:rsidRPr="006504B2" w14:paraId="3C0A3E3B" w14:textId="77777777" w:rsidTr="00F87E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AD3FFB" w14:textId="60EFC19F" w:rsidR="00694567" w:rsidRPr="006504B2" w:rsidRDefault="00694567" w:rsidP="00694567">
            <w:pPr>
              <w:pStyle w:val="Tabulka"/>
              <w:rPr>
                <w:rStyle w:val="Nadpisvtabulce"/>
                <w:b w:val="0"/>
              </w:rPr>
            </w:pPr>
            <w:r w:rsidRPr="006504B2">
              <w:rPr>
                <w:rStyle w:val="Nadpisvtabulce"/>
                <w:b w:val="0"/>
              </w:rPr>
              <w:t>Jméno a příjmení</w:t>
            </w:r>
          </w:p>
        </w:tc>
        <w:tc>
          <w:tcPr>
            <w:tcW w:w="5812" w:type="dxa"/>
          </w:tcPr>
          <w:p w14:paraId="5F7C3BAD" w14:textId="68E3C833" w:rsidR="00694567" w:rsidRPr="006504B2" w:rsidRDefault="00694567" w:rsidP="00694567">
            <w:pPr>
              <w:pStyle w:val="Tabulka"/>
              <w:cnfStyle w:val="100000000000" w:firstRow="1" w:lastRow="0" w:firstColumn="0" w:lastColumn="0" w:oddVBand="0" w:evenVBand="0" w:oddHBand="0" w:evenHBand="0" w:firstRowFirstColumn="0" w:firstRowLastColumn="0" w:lastRowFirstColumn="0" w:lastRowLastColumn="0"/>
              <w:rPr>
                <w:sz w:val="18"/>
              </w:rPr>
            </w:pPr>
            <w:r w:rsidRPr="006504B2">
              <w:rPr>
                <w:sz w:val="18"/>
              </w:rPr>
              <w:t>Václav STEJSKAL</w:t>
            </w:r>
          </w:p>
        </w:tc>
      </w:tr>
      <w:tr w:rsidR="00694567" w:rsidRPr="006504B2" w14:paraId="41E6BB52" w14:textId="77777777" w:rsidTr="00F87E0B">
        <w:tc>
          <w:tcPr>
            <w:cnfStyle w:val="001000000000" w:firstRow="0" w:lastRow="0" w:firstColumn="1" w:lastColumn="0" w:oddVBand="0" w:evenVBand="0" w:oddHBand="0" w:evenHBand="0" w:firstRowFirstColumn="0" w:firstRowLastColumn="0" w:lastRowFirstColumn="0" w:lastRowLastColumn="0"/>
            <w:tcW w:w="3056" w:type="dxa"/>
          </w:tcPr>
          <w:p w14:paraId="700223DD" w14:textId="3F5B1549" w:rsidR="00694567" w:rsidRPr="006504B2" w:rsidRDefault="00694567" w:rsidP="00694567">
            <w:pPr>
              <w:pStyle w:val="Tabulka"/>
              <w:rPr>
                <w:sz w:val="18"/>
              </w:rPr>
            </w:pPr>
            <w:r w:rsidRPr="006504B2">
              <w:rPr>
                <w:sz w:val="18"/>
              </w:rPr>
              <w:t>Adresa</w:t>
            </w:r>
          </w:p>
        </w:tc>
        <w:tc>
          <w:tcPr>
            <w:tcW w:w="5812" w:type="dxa"/>
          </w:tcPr>
          <w:p w14:paraId="745D7F3A" w14:textId="244C7A1F" w:rsidR="00694567" w:rsidRPr="006504B2" w:rsidRDefault="00694567" w:rsidP="00694567">
            <w:pPr>
              <w:pStyle w:val="Tabulka"/>
              <w:cnfStyle w:val="000000000000" w:firstRow="0" w:lastRow="0" w:firstColumn="0" w:lastColumn="0" w:oddVBand="0" w:evenVBand="0" w:oddHBand="0" w:evenHBand="0" w:firstRowFirstColumn="0" w:firstRowLastColumn="0" w:lastRowFirstColumn="0" w:lastRowLastColumn="0"/>
              <w:rPr>
                <w:sz w:val="18"/>
              </w:rPr>
            </w:pPr>
            <w:r w:rsidRPr="006504B2">
              <w:rPr>
                <w:sz w:val="18"/>
              </w:rPr>
              <w:t>Koželužská 563/1, 779 00 Olomouc</w:t>
            </w:r>
          </w:p>
        </w:tc>
      </w:tr>
      <w:tr w:rsidR="00694567" w:rsidRPr="006504B2" w14:paraId="4580913A" w14:textId="77777777" w:rsidTr="00F87E0B">
        <w:tc>
          <w:tcPr>
            <w:cnfStyle w:val="001000000000" w:firstRow="0" w:lastRow="0" w:firstColumn="1" w:lastColumn="0" w:oddVBand="0" w:evenVBand="0" w:oddHBand="0" w:evenHBand="0" w:firstRowFirstColumn="0" w:firstRowLastColumn="0" w:lastRowFirstColumn="0" w:lastRowLastColumn="0"/>
            <w:tcW w:w="3056" w:type="dxa"/>
          </w:tcPr>
          <w:p w14:paraId="4BAD1E51" w14:textId="02EB4093" w:rsidR="00694567" w:rsidRPr="006504B2" w:rsidRDefault="00694567" w:rsidP="00694567">
            <w:pPr>
              <w:pStyle w:val="Tabulka"/>
              <w:rPr>
                <w:sz w:val="18"/>
              </w:rPr>
            </w:pPr>
            <w:r w:rsidRPr="006504B2">
              <w:rPr>
                <w:sz w:val="18"/>
              </w:rPr>
              <w:t>E-mail</w:t>
            </w:r>
          </w:p>
        </w:tc>
        <w:tc>
          <w:tcPr>
            <w:tcW w:w="5812" w:type="dxa"/>
          </w:tcPr>
          <w:p w14:paraId="4B70E7FC" w14:textId="1618EC58" w:rsidR="00694567" w:rsidRPr="006504B2" w:rsidRDefault="009C5E61" w:rsidP="00694567">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694567" w:rsidRPr="006504B2">
                <w:rPr>
                  <w:rStyle w:val="Hypertextovodkaz"/>
                  <w:noProof w:val="0"/>
                  <w:sz w:val="18"/>
                </w:rPr>
                <w:t>stejskal@dpmo.cz</w:t>
              </w:r>
            </w:hyperlink>
          </w:p>
        </w:tc>
      </w:tr>
      <w:tr w:rsidR="00694567" w:rsidRPr="00F95FBD" w14:paraId="2F033589" w14:textId="77777777" w:rsidTr="00694567">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70504060" w14:textId="222C7CC0" w:rsidR="00694567" w:rsidRPr="006504B2" w:rsidRDefault="00694567" w:rsidP="00694567">
            <w:pPr>
              <w:pStyle w:val="Tabulka"/>
              <w:rPr>
                <w:sz w:val="18"/>
              </w:rPr>
            </w:pPr>
            <w:r w:rsidRPr="006504B2">
              <w:rPr>
                <w:sz w:val="18"/>
              </w:rPr>
              <w:t>Telefon</w:t>
            </w:r>
          </w:p>
        </w:tc>
        <w:tc>
          <w:tcPr>
            <w:tcW w:w="5812" w:type="dxa"/>
            <w:tcBorders>
              <w:bottom w:val="single" w:sz="2" w:space="0" w:color="auto"/>
            </w:tcBorders>
          </w:tcPr>
          <w:p w14:paraId="51C288B4" w14:textId="54D76E3D" w:rsidR="00694567" w:rsidRPr="006504B2" w:rsidRDefault="00694567" w:rsidP="00694567">
            <w:pPr>
              <w:pStyle w:val="Tabulka"/>
              <w:cnfStyle w:val="000000000000" w:firstRow="0" w:lastRow="0" w:firstColumn="0" w:lastColumn="0" w:oddVBand="0" w:evenVBand="0" w:oddHBand="0" w:evenHBand="0" w:firstRowFirstColumn="0" w:firstRowLastColumn="0" w:lastRowFirstColumn="0" w:lastRowLastColumn="0"/>
              <w:rPr>
                <w:sz w:val="18"/>
              </w:rPr>
            </w:pPr>
            <w:r w:rsidRPr="006504B2">
              <w:rPr>
                <w:sz w:val="18"/>
              </w:rPr>
              <w:t>+420 778 494 777</w:t>
            </w:r>
          </w:p>
        </w:tc>
      </w:tr>
    </w:tbl>
    <w:p w14:paraId="1DDC3732" w14:textId="77777777" w:rsidR="003B259D" w:rsidRPr="00F95FBD" w:rsidRDefault="003B259D"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433BE044" w:rsidR="002038D5" w:rsidRDefault="002038D5" w:rsidP="00502690">
      <w:pPr>
        <w:pStyle w:val="Textbezodsazen"/>
      </w:pPr>
    </w:p>
    <w:p w14:paraId="6B175E40" w14:textId="77777777" w:rsidR="00A51E16" w:rsidRPr="00F95FBD" w:rsidRDefault="00A51E16"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C4313">
          <w:footerReference w:type="default" r:id="rId34"/>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DF286D2" w:rsidR="002C7A28" w:rsidRPr="002C7A28" w:rsidRDefault="002A784C" w:rsidP="00497291">
            <w:pPr>
              <w:pStyle w:val="Tabulka"/>
              <w:cnfStyle w:val="000000000000" w:firstRow="0" w:lastRow="0" w:firstColumn="0" w:lastColumn="0" w:oddVBand="0" w:evenVBand="0" w:oddHBand="0" w:evenHBand="0" w:firstRowFirstColumn="0" w:firstRowLastColumn="0" w:lastRowFirstColumn="0" w:lastRowLastColumn="0"/>
              <w:rPr>
                <w:sz w:val="18"/>
              </w:rPr>
            </w:pPr>
            <w:r w:rsidRPr="003F2C31">
              <w:rPr>
                <w:rFonts w:eastAsia="Times New Roman" w:cs="Calibri"/>
                <w:sz w:val="18"/>
                <w:lang w:eastAsia="cs-CZ"/>
              </w:rPr>
              <w:t>M</w:t>
            </w:r>
            <w:r w:rsidR="002C7A28" w:rsidRPr="003F2C31">
              <w:rPr>
                <w:rFonts w:eastAsia="Times New Roman" w:cs="Calibri"/>
                <w:sz w:val="18"/>
                <w:lang w:eastAsia="cs-CZ"/>
              </w:rPr>
              <w:t xml:space="preserve">inimálně </w:t>
            </w:r>
            <w:r w:rsidR="003F2C31" w:rsidRPr="003F2C31">
              <w:rPr>
                <w:rFonts w:eastAsia="Times New Roman" w:cs="Calibri"/>
                <w:color w:val="000000"/>
                <w:sz w:val="18"/>
                <w:lang w:eastAsia="cs-CZ"/>
              </w:rPr>
              <w:t>1</w:t>
            </w:r>
            <w:r w:rsidR="00497291">
              <w:rPr>
                <w:rFonts w:eastAsia="Times New Roman" w:cs="Calibri"/>
                <w:color w:val="000000"/>
                <w:sz w:val="18"/>
                <w:lang w:eastAsia="cs-CZ"/>
              </w:rPr>
              <w:t>1</w:t>
            </w:r>
            <w:r w:rsidR="002C7A28" w:rsidRPr="003F2C31">
              <w:rPr>
                <w:rFonts w:eastAsia="Times New Roman" w:cs="Calibri"/>
                <w:color w:val="000000"/>
                <w:sz w:val="18"/>
                <w:lang w:eastAsia="cs-CZ"/>
              </w:rPr>
              <w:t xml:space="preserve"> mil. Kč</w:t>
            </w:r>
            <w:r w:rsidR="002C7A28" w:rsidRPr="003F2C31">
              <w:rPr>
                <w:rFonts w:eastAsia="Times New Roman" w:cs="Calibri"/>
                <w:sz w:val="18"/>
                <w:lang w:eastAsia="cs-CZ"/>
              </w:rPr>
              <w:t xml:space="preserve"> na jednu pojistnou událost a </w:t>
            </w:r>
            <w:r w:rsidR="003F2C31" w:rsidRPr="003F2C31">
              <w:rPr>
                <w:rFonts w:eastAsia="Times New Roman" w:cs="Calibri"/>
                <w:sz w:val="18"/>
                <w:lang w:eastAsia="cs-CZ"/>
              </w:rPr>
              <w:t>1</w:t>
            </w:r>
            <w:r w:rsidR="00497291">
              <w:rPr>
                <w:rFonts w:eastAsia="Times New Roman" w:cs="Calibri"/>
                <w:sz w:val="18"/>
                <w:lang w:eastAsia="cs-CZ"/>
              </w:rPr>
              <w:t>1</w:t>
            </w:r>
            <w:r w:rsidR="002C7A28" w:rsidRPr="003F2C31">
              <w:rPr>
                <w:rFonts w:eastAsia="Times New Roman" w:cs="Calibri"/>
                <w:sz w:val="18"/>
                <w:lang w:eastAsia="cs-CZ"/>
              </w:rPr>
              <w:t xml:space="preserve"> mil. Kč v úhrnu za</w:t>
            </w:r>
            <w:r w:rsidR="002C7A28" w:rsidRPr="002C7A28">
              <w:rPr>
                <w:rFonts w:eastAsia="Times New Roman" w:cs="Calibri"/>
                <w:sz w:val="18"/>
                <w:lang w:eastAsia="cs-CZ"/>
              </w:rPr>
              <w:t xml:space="preserve"> rok</w:t>
            </w:r>
          </w:p>
        </w:tc>
      </w:tr>
    </w:tbl>
    <w:p w14:paraId="46BC8CF6" w14:textId="77777777" w:rsidR="00ED29F1" w:rsidRDefault="00ED29F1" w:rsidP="00165977">
      <w:pPr>
        <w:pStyle w:val="Tabulka"/>
        <w:sectPr w:rsidR="00ED29F1" w:rsidSect="004C4313">
          <w:footerReference w:type="default" r:id="rId35"/>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C4313">
          <w:headerReference w:type="default" r:id="rId36"/>
          <w:footerReference w:type="default" r:id="rId37"/>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C4313">
          <w:headerReference w:type="default" r:id="rId38"/>
          <w:footerReference w:type="default" r:id="rId39"/>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AC4B918" w:rsidR="009C0CF1" w:rsidRDefault="009C0CF1" w:rsidP="009C0CF1">
      <w:pPr>
        <w:pStyle w:val="Nadpisbezsl1-2"/>
      </w:pPr>
      <w:r>
        <w:t>Osvědčení</w:t>
      </w:r>
      <w:r w:rsidR="003B259D">
        <w:t xml:space="preserve"> </w:t>
      </w:r>
      <w:r w:rsidR="003B259D" w:rsidRPr="00B30AF1">
        <w:t>Objednatele 1</w:t>
      </w:r>
      <w:r w:rsidR="003B259D">
        <w:t xml:space="preserve"> </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FC626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FC6263">
            <w:pPr>
              <w:rPr>
                <w:b/>
                <w:noProof/>
                <w:szCs w:val="20"/>
              </w:rPr>
            </w:pPr>
            <w:r w:rsidRPr="00404764">
              <w:rPr>
                <w:b/>
                <w:noProof/>
                <w:szCs w:val="20"/>
              </w:rPr>
              <w:t>Název zakázky:</w:t>
            </w:r>
          </w:p>
        </w:tc>
        <w:tc>
          <w:tcPr>
            <w:tcW w:w="4264" w:type="dxa"/>
          </w:tcPr>
          <w:p w14:paraId="20EF31B3" w14:textId="77777777" w:rsidR="00EA5540" w:rsidRPr="00404764" w:rsidRDefault="00EA5540" w:rsidP="00FC6263">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FC6263">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FC6263">
            <w:pPr>
              <w:rPr>
                <w:b/>
                <w:noProof/>
                <w:szCs w:val="20"/>
              </w:rPr>
            </w:pPr>
            <w:r w:rsidRPr="00404764">
              <w:rPr>
                <w:b/>
                <w:noProof/>
                <w:szCs w:val="20"/>
              </w:rPr>
              <w:t>Objednatel:</w:t>
            </w:r>
          </w:p>
        </w:tc>
        <w:tc>
          <w:tcPr>
            <w:tcW w:w="4264" w:type="dxa"/>
          </w:tcPr>
          <w:p w14:paraId="21F2CFC3"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FC6263">
            <w:pPr>
              <w:rPr>
                <w:b/>
                <w:noProof/>
                <w:szCs w:val="20"/>
              </w:rPr>
            </w:pPr>
            <w:r w:rsidRPr="00404764">
              <w:rPr>
                <w:b/>
                <w:noProof/>
                <w:szCs w:val="20"/>
              </w:rPr>
              <w:t>Datum zahájení prací:</w:t>
            </w:r>
          </w:p>
        </w:tc>
        <w:tc>
          <w:tcPr>
            <w:tcW w:w="4264" w:type="dxa"/>
          </w:tcPr>
          <w:p w14:paraId="0BFBBAD6"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FC6263">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FC6263">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FC6263">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FC6263">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FC626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FC6263">
            <w:pPr>
              <w:rPr>
                <w:b/>
                <w:noProof/>
                <w:szCs w:val="20"/>
              </w:rPr>
            </w:pPr>
            <w:r w:rsidRPr="00404764">
              <w:rPr>
                <w:b/>
                <w:noProof/>
                <w:szCs w:val="20"/>
              </w:rPr>
              <w:t>Zhotovitel díla:</w:t>
            </w:r>
          </w:p>
        </w:tc>
        <w:tc>
          <w:tcPr>
            <w:tcW w:w="4264" w:type="dxa"/>
          </w:tcPr>
          <w:p w14:paraId="2209769C" w14:textId="77777777" w:rsidR="00EA5540" w:rsidRPr="00404764" w:rsidRDefault="00EA5540" w:rsidP="00FC6263">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FC6263">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FC6263">
            <w:pPr>
              <w:rPr>
                <w:b/>
                <w:noProof/>
                <w:szCs w:val="20"/>
              </w:rPr>
            </w:pPr>
            <w:r w:rsidRPr="00404764">
              <w:rPr>
                <w:b/>
                <w:noProof/>
                <w:szCs w:val="20"/>
              </w:rPr>
              <w:t>Další společník:</w:t>
            </w:r>
          </w:p>
        </w:tc>
        <w:tc>
          <w:tcPr>
            <w:tcW w:w="4264" w:type="dxa"/>
          </w:tcPr>
          <w:p w14:paraId="2CA61963"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FC6263">
            <w:pPr>
              <w:rPr>
                <w:b/>
                <w:noProof/>
                <w:szCs w:val="20"/>
              </w:rPr>
            </w:pPr>
            <w:r w:rsidRPr="00404764">
              <w:rPr>
                <w:b/>
                <w:noProof/>
                <w:szCs w:val="20"/>
              </w:rPr>
              <w:t>Další společník:</w:t>
            </w:r>
          </w:p>
        </w:tc>
        <w:tc>
          <w:tcPr>
            <w:tcW w:w="4264" w:type="dxa"/>
          </w:tcPr>
          <w:p w14:paraId="46BA48BF"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FC626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FC6263">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FC6263">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FC6263">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FC6263">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FC6263">
            <w:pPr>
              <w:rPr>
                <w:noProof/>
                <w:szCs w:val="20"/>
              </w:rPr>
            </w:pPr>
          </w:p>
        </w:tc>
        <w:tc>
          <w:tcPr>
            <w:tcW w:w="2835" w:type="dxa"/>
          </w:tcPr>
          <w:p w14:paraId="757A849E"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FC6263">
            <w:pPr>
              <w:rPr>
                <w:noProof/>
                <w:szCs w:val="20"/>
              </w:rPr>
            </w:pPr>
          </w:p>
        </w:tc>
        <w:tc>
          <w:tcPr>
            <w:tcW w:w="2835" w:type="dxa"/>
          </w:tcPr>
          <w:p w14:paraId="1D762A86"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1B952982" w:rsidR="00EA5540" w:rsidRPr="00404764" w:rsidRDefault="00EA5540" w:rsidP="00EA5540">
      <w:pPr>
        <w:spacing w:after="0"/>
        <w:rPr>
          <w:noProof/>
          <w:sz w:val="20"/>
          <w:szCs w:val="20"/>
        </w:rPr>
      </w:pP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FC626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FC6263">
            <w:pPr>
              <w:rPr>
                <w:b/>
                <w:noProof/>
                <w:szCs w:val="20"/>
              </w:rPr>
            </w:pPr>
            <w:r w:rsidRPr="00404764">
              <w:rPr>
                <w:b/>
                <w:noProof/>
                <w:szCs w:val="20"/>
              </w:rPr>
              <w:t>Rozsah prací:</w:t>
            </w:r>
          </w:p>
        </w:tc>
        <w:tc>
          <w:tcPr>
            <w:tcW w:w="4264" w:type="dxa"/>
          </w:tcPr>
          <w:p w14:paraId="5EEB8C5D" w14:textId="77777777" w:rsidR="00EA5540" w:rsidRPr="00404764" w:rsidRDefault="00EA5540" w:rsidP="00FC6263">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FC6263">
            <w:pPr>
              <w:rPr>
                <w:b/>
                <w:noProof/>
                <w:szCs w:val="20"/>
              </w:rPr>
            </w:pPr>
            <w:r w:rsidRPr="00404764">
              <w:rPr>
                <w:b/>
                <w:noProof/>
                <w:szCs w:val="20"/>
              </w:rPr>
              <w:t>Charakter prací:</w:t>
            </w:r>
          </w:p>
          <w:p w14:paraId="47F181DC" w14:textId="77777777" w:rsidR="00EA5540" w:rsidRPr="00404764" w:rsidRDefault="00EA5540" w:rsidP="00FC6263">
            <w:pPr>
              <w:rPr>
                <w:b/>
                <w:noProof/>
                <w:szCs w:val="20"/>
              </w:rPr>
            </w:pPr>
          </w:p>
        </w:tc>
        <w:tc>
          <w:tcPr>
            <w:tcW w:w="4264" w:type="dxa"/>
          </w:tcPr>
          <w:p w14:paraId="170FB3C9"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FC6263">
            <w:pPr>
              <w:rPr>
                <w:b/>
                <w:noProof/>
                <w:szCs w:val="20"/>
              </w:rPr>
            </w:pPr>
            <w:r w:rsidRPr="00404764">
              <w:rPr>
                <w:b/>
                <w:noProof/>
                <w:szCs w:val="20"/>
              </w:rPr>
              <w:t>Délka traťového úseku:</w:t>
            </w:r>
          </w:p>
        </w:tc>
        <w:tc>
          <w:tcPr>
            <w:tcW w:w="4264" w:type="dxa"/>
          </w:tcPr>
          <w:p w14:paraId="15B5FAFF"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FC6263">
            <w:pPr>
              <w:rPr>
                <w:b/>
                <w:noProof/>
                <w:szCs w:val="20"/>
              </w:rPr>
            </w:pPr>
            <w:r w:rsidRPr="00404764">
              <w:rPr>
                <w:b/>
                <w:noProof/>
                <w:szCs w:val="20"/>
              </w:rPr>
              <w:t>Dílo probíhalo na trati:</w:t>
            </w:r>
          </w:p>
        </w:tc>
        <w:tc>
          <w:tcPr>
            <w:tcW w:w="4264" w:type="dxa"/>
          </w:tcPr>
          <w:p w14:paraId="1016D3A4"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FC6263">
            <w:pPr>
              <w:rPr>
                <w:b/>
                <w:noProof/>
                <w:szCs w:val="20"/>
              </w:rPr>
            </w:pPr>
            <w:r w:rsidRPr="00404764">
              <w:rPr>
                <w:b/>
                <w:noProof/>
                <w:szCs w:val="20"/>
              </w:rPr>
              <w:t>Dílo probíhalo na trati:</w:t>
            </w:r>
          </w:p>
        </w:tc>
        <w:tc>
          <w:tcPr>
            <w:tcW w:w="4264" w:type="dxa"/>
          </w:tcPr>
          <w:p w14:paraId="790DA8E7"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FC6263">
            <w:pPr>
              <w:rPr>
                <w:b/>
                <w:noProof/>
                <w:szCs w:val="20"/>
              </w:rPr>
            </w:pPr>
            <w:r w:rsidRPr="00404764">
              <w:rPr>
                <w:b/>
                <w:noProof/>
                <w:szCs w:val="20"/>
              </w:rPr>
              <w:t>Dílo probíhalo na trati:</w:t>
            </w:r>
          </w:p>
        </w:tc>
        <w:tc>
          <w:tcPr>
            <w:tcW w:w="4264" w:type="dxa"/>
          </w:tcPr>
          <w:p w14:paraId="4767CC14"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FC6263">
            <w:pPr>
              <w:rPr>
                <w:b/>
                <w:noProof/>
                <w:szCs w:val="20"/>
              </w:rPr>
            </w:pPr>
            <w:r w:rsidRPr="00404764">
              <w:rPr>
                <w:b/>
                <w:noProof/>
                <w:szCs w:val="20"/>
              </w:rPr>
              <w:lastRenderedPageBreak/>
              <w:t>Stavební práce zahrnovaly práce na železničním svršku:</w:t>
            </w:r>
          </w:p>
        </w:tc>
        <w:tc>
          <w:tcPr>
            <w:tcW w:w="4264" w:type="dxa"/>
          </w:tcPr>
          <w:p w14:paraId="5EF6E70C"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FC6263">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FC6263">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FC6263">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FC6263">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FC6263">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FC6263">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FC6263">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FC6263">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FC6263">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FC6263">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11074FA0"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FC626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FC6263">
            <w:pPr>
              <w:rPr>
                <w:b/>
                <w:noProof/>
                <w:szCs w:val="20"/>
              </w:rPr>
            </w:pPr>
            <w:r w:rsidRPr="00404764">
              <w:rPr>
                <w:b/>
                <w:noProof/>
                <w:szCs w:val="20"/>
              </w:rPr>
              <w:t>SOD obsahovala vyhrazené plnění realizované vlastní kapacitou:</w:t>
            </w:r>
          </w:p>
        </w:tc>
        <w:tc>
          <w:tcPr>
            <w:tcW w:w="4264" w:type="dxa"/>
          </w:tcPr>
          <w:p w14:paraId="0208FBFD" w14:textId="77777777" w:rsidR="00EA5540" w:rsidRPr="00404764" w:rsidRDefault="00EA5540" w:rsidP="00FC6263">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FC6263">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FC6263">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FC6263">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FC62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FC6263">
            <w:pPr>
              <w:rPr>
                <w:noProof/>
                <w:szCs w:val="20"/>
              </w:rPr>
            </w:pPr>
          </w:p>
        </w:tc>
        <w:tc>
          <w:tcPr>
            <w:tcW w:w="2901" w:type="dxa"/>
            <w:shd w:val="clear" w:color="auto" w:fill="FFBFBF" w:themeFill="accent6" w:themeFillTint="33"/>
          </w:tcPr>
          <w:p w14:paraId="25146DC6" w14:textId="77777777" w:rsidR="00EA5540" w:rsidRPr="00404764" w:rsidRDefault="00EA5540" w:rsidP="00FC6263">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FC6263">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FC626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FC6263">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FC626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FC6263">
            <w:pPr>
              <w:rPr>
                <w:b/>
                <w:noProof/>
                <w:szCs w:val="20"/>
              </w:rPr>
            </w:pPr>
            <w:r w:rsidRPr="00404764">
              <w:rPr>
                <w:b/>
                <w:noProof/>
                <w:szCs w:val="20"/>
              </w:rPr>
              <w:t>Další společník:</w:t>
            </w:r>
          </w:p>
        </w:tc>
        <w:tc>
          <w:tcPr>
            <w:tcW w:w="2901" w:type="dxa"/>
          </w:tcPr>
          <w:p w14:paraId="28DD4AE8"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FC626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FC6263">
            <w:pPr>
              <w:rPr>
                <w:b/>
                <w:noProof/>
                <w:szCs w:val="20"/>
              </w:rPr>
            </w:pPr>
            <w:r w:rsidRPr="00404764">
              <w:rPr>
                <w:b/>
                <w:noProof/>
                <w:szCs w:val="20"/>
              </w:rPr>
              <w:t>Další společník:</w:t>
            </w:r>
          </w:p>
        </w:tc>
        <w:tc>
          <w:tcPr>
            <w:tcW w:w="2901" w:type="dxa"/>
          </w:tcPr>
          <w:p w14:paraId="298006D8"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FC626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FC6263">
            <w:pPr>
              <w:rPr>
                <w:b/>
                <w:noProof/>
                <w:szCs w:val="20"/>
              </w:rPr>
            </w:pPr>
            <w:r w:rsidRPr="00404764">
              <w:rPr>
                <w:b/>
                <w:noProof/>
                <w:szCs w:val="20"/>
              </w:rPr>
              <w:t>Další společník:</w:t>
            </w:r>
          </w:p>
        </w:tc>
        <w:tc>
          <w:tcPr>
            <w:tcW w:w="2901" w:type="dxa"/>
          </w:tcPr>
          <w:p w14:paraId="408B08F3"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FC626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FC6263">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FC6263">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9"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9"/>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FC626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FC6263">
            <w:pPr>
              <w:rPr>
                <w:b/>
                <w:noProof/>
                <w:szCs w:val="20"/>
              </w:rPr>
            </w:pPr>
            <w:r w:rsidRPr="00404764">
              <w:rPr>
                <w:b/>
                <w:noProof/>
                <w:szCs w:val="20"/>
              </w:rPr>
              <w:t>Hodnocení objednatele:</w:t>
            </w:r>
          </w:p>
        </w:tc>
        <w:tc>
          <w:tcPr>
            <w:tcW w:w="4264" w:type="dxa"/>
          </w:tcPr>
          <w:p w14:paraId="1A839FDD" w14:textId="77777777" w:rsidR="00EA5540" w:rsidRPr="00404764" w:rsidRDefault="00EA5540" w:rsidP="00FC6263">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FC6263">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FC626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FC6263">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FC6263">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FC626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FC6263">
            <w:pPr>
              <w:rPr>
                <w:b/>
                <w:noProof/>
                <w:szCs w:val="20"/>
              </w:rPr>
            </w:pPr>
            <w:r w:rsidRPr="00404764">
              <w:rPr>
                <w:b/>
                <w:noProof/>
                <w:szCs w:val="20"/>
              </w:rPr>
              <w:t>Funkce:</w:t>
            </w:r>
          </w:p>
        </w:tc>
        <w:tc>
          <w:tcPr>
            <w:tcW w:w="4264" w:type="dxa"/>
          </w:tcPr>
          <w:p w14:paraId="4D1ADB4C"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FC6263">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FC6263">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FC6263">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lastRenderedPageBreak/>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7D9CB5CA" w14:textId="34415F41" w:rsidR="00547C9F" w:rsidRPr="00165977" w:rsidRDefault="00EA5540" w:rsidP="003B259D">
      <w:pPr>
        <w:keepNext/>
        <w:spacing w:after="60"/>
        <w:outlineLvl w:val="3"/>
      </w:pPr>
      <w:r w:rsidRPr="00404764">
        <w:rPr>
          <w:rFonts w:eastAsia="Times New Roman"/>
          <w:b/>
          <w:bCs/>
          <w:i/>
        </w:rPr>
        <w:t>Poznámka 3:</w:t>
      </w:r>
      <w:r w:rsidRPr="00404764">
        <w:rPr>
          <w:rFonts w:eastAsia="Times New Roman"/>
          <w:bCs/>
          <w:i/>
        </w:rPr>
        <w:t xml:space="preserve"> Všechny částky </w:t>
      </w:r>
      <w:r w:rsidR="003B259D">
        <w:rPr>
          <w:rFonts w:eastAsia="Times New Roman"/>
          <w:bCs/>
          <w:i/>
        </w:rPr>
        <w:t>v Kč se uvedou v hodnotě bez DPH</w:t>
      </w:r>
    </w:p>
    <w:sectPr w:rsidR="00547C9F" w:rsidRPr="00165977" w:rsidSect="003B259D">
      <w:footerReference w:type="default" r:id="rId40"/>
      <w:pgSz w:w="11906" w:h="16838" w:code="9"/>
      <w:pgMar w:top="1418" w:right="851" w:bottom="1418" w:left="851"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997D28" w:rsidRDefault="00997D28" w:rsidP="00962258">
      <w:pPr>
        <w:spacing w:after="0" w:line="240" w:lineRule="auto"/>
      </w:pPr>
      <w:r>
        <w:separator/>
      </w:r>
    </w:p>
  </w:endnote>
  <w:endnote w:type="continuationSeparator" w:id="0">
    <w:p w14:paraId="149274CF" w14:textId="77777777" w:rsidR="00997D28" w:rsidRDefault="00997D2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997D28" w14:paraId="66F961A6" w14:textId="77777777" w:rsidTr="00AF2741">
      <w:tc>
        <w:tcPr>
          <w:tcW w:w="1361" w:type="dxa"/>
          <w:tcMar>
            <w:left w:w="0" w:type="dxa"/>
            <w:right w:w="0" w:type="dxa"/>
          </w:tcMar>
          <w:vAlign w:val="bottom"/>
        </w:tcPr>
        <w:p w14:paraId="74E023F2" w14:textId="13B3B62B" w:rsidR="00997D28" w:rsidRPr="00B8518B" w:rsidRDefault="00997D28"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5E61">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5E61">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997D28" w:rsidRDefault="00997D28" w:rsidP="00AF2741">
          <w:pPr>
            <w:pStyle w:val="Zpat"/>
          </w:pPr>
        </w:p>
      </w:tc>
      <w:tc>
        <w:tcPr>
          <w:tcW w:w="425" w:type="dxa"/>
          <w:shd w:val="clear" w:color="auto" w:fill="auto"/>
          <w:tcMar>
            <w:left w:w="0" w:type="dxa"/>
            <w:right w:w="0" w:type="dxa"/>
          </w:tcMar>
        </w:tcPr>
        <w:p w14:paraId="22A8B046" w14:textId="77777777" w:rsidR="00997D28" w:rsidRDefault="00997D28" w:rsidP="00AF2741">
          <w:pPr>
            <w:pStyle w:val="Zpat"/>
          </w:pPr>
        </w:p>
      </w:tc>
      <w:tc>
        <w:tcPr>
          <w:tcW w:w="8505" w:type="dxa"/>
        </w:tcPr>
        <w:p w14:paraId="0068C395" w14:textId="77777777" w:rsidR="00997D28" w:rsidRPr="00E7415D" w:rsidRDefault="00997D28" w:rsidP="00AF2741">
          <w:pPr>
            <w:pStyle w:val="Zpat0"/>
            <w:rPr>
              <w:b/>
            </w:rPr>
          </w:pPr>
          <w:r w:rsidRPr="00E7415D">
            <w:rPr>
              <w:b/>
            </w:rPr>
            <w:t>SMLOUVA O DÍLO</w:t>
          </w:r>
        </w:p>
        <w:p w14:paraId="4E23EBCB" w14:textId="77777777" w:rsidR="00997D28" w:rsidRDefault="00997D28" w:rsidP="00AF2741">
          <w:pPr>
            <w:pStyle w:val="Zpat0"/>
          </w:pPr>
          <w:r>
            <w:t>Zhotovení stavby</w:t>
          </w:r>
        </w:p>
        <w:p w14:paraId="187111A3" w14:textId="4730A1B2" w:rsidR="00997D28" w:rsidRPr="00E7415D" w:rsidRDefault="00997D28" w:rsidP="002D3EB7">
          <w:pPr>
            <w:pStyle w:val="Zpat0"/>
            <w:rPr>
              <w:b/>
            </w:rPr>
          </w:pPr>
          <w:r>
            <w:t>VZ 63522075</w:t>
          </w:r>
        </w:p>
      </w:tc>
      <w:tc>
        <w:tcPr>
          <w:tcW w:w="8505" w:type="dxa"/>
        </w:tcPr>
        <w:p w14:paraId="3C7F3669" w14:textId="510719AE" w:rsidR="00997D28" w:rsidRPr="00E7415D" w:rsidRDefault="00997D28" w:rsidP="00AF2741">
          <w:pPr>
            <w:pStyle w:val="Zpat0"/>
            <w:rPr>
              <w:b/>
            </w:rPr>
          </w:pPr>
          <w:r w:rsidRPr="00E7415D">
            <w:rPr>
              <w:b/>
            </w:rPr>
            <w:t>SMLOUVA O DÍLO</w:t>
          </w:r>
        </w:p>
        <w:p w14:paraId="775730D5" w14:textId="77777777" w:rsidR="00997D28" w:rsidRDefault="00997D28" w:rsidP="00AF2741">
          <w:pPr>
            <w:pStyle w:val="Zpat0"/>
          </w:pPr>
          <w:r>
            <w:t>Zhotovení stavby</w:t>
          </w:r>
        </w:p>
      </w:tc>
    </w:tr>
  </w:tbl>
  <w:p w14:paraId="08240A54" w14:textId="77777777" w:rsidR="00997D28" w:rsidRPr="00B8518B" w:rsidRDefault="00997D2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7D28" w14:paraId="55A9A2CC" w14:textId="77777777" w:rsidTr="00EB46E5">
      <w:tc>
        <w:tcPr>
          <w:tcW w:w="1361" w:type="dxa"/>
          <w:tcMar>
            <w:left w:w="0" w:type="dxa"/>
            <w:right w:w="0" w:type="dxa"/>
          </w:tcMar>
          <w:vAlign w:val="bottom"/>
        </w:tcPr>
        <w:p w14:paraId="619E840B" w14:textId="796679AA" w:rsidR="00997D28" w:rsidRPr="00B8518B" w:rsidRDefault="00997D2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5E6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5E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997D28" w:rsidRDefault="00997D28" w:rsidP="00B8518B">
          <w:pPr>
            <w:pStyle w:val="Zpat"/>
          </w:pPr>
        </w:p>
      </w:tc>
      <w:tc>
        <w:tcPr>
          <w:tcW w:w="425" w:type="dxa"/>
          <w:shd w:val="clear" w:color="auto" w:fill="auto"/>
          <w:tcMar>
            <w:left w:w="0" w:type="dxa"/>
            <w:right w:w="0" w:type="dxa"/>
          </w:tcMar>
        </w:tcPr>
        <w:p w14:paraId="43E6345B" w14:textId="77777777" w:rsidR="00997D28" w:rsidRDefault="00997D28" w:rsidP="00B8518B">
          <w:pPr>
            <w:pStyle w:val="Zpat"/>
          </w:pPr>
        </w:p>
      </w:tc>
      <w:tc>
        <w:tcPr>
          <w:tcW w:w="8505" w:type="dxa"/>
        </w:tcPr>
        <w:p w14:paraId="71736431" w14:textId="77777777" w:rsidR="00997D28" w:rsidRPr="00143EC0" w:rsidRDefault="00997D28" w:rsidP="00F422D3">
          <w:pPr>
            <w:pStyle w:val="Zpat0"/>
            <w:rPr>
              <w:b/>
            </w:rPr>
          </w:pPr>
          <w:r>
            <w:rPr>
              <w:b/>
            </w:rPr>
            <w:t>PŘÍLOHA č. 8</w:t>
          </w:r>
        </w:p>
        <w:p w14:paraId="28600F16" w14:textId="77777777" w:rsidR="00997D28" w:rsidRDefault="00997D28" w:rsidP="00F95FBD">
          <w:pPr>
            <w:pStyle w:val="Zpat0"/>
          </w:pPr>
          <w:r>
            <w:t>SMLOUVA O DÍLO - Zhotovení stavby</w:t>
          </w:r>
        </w:p>
        <w:p w14:paraId="72D7A389" w14:textId="52B33BE3" w:rsidR="00997D28" w:rsidRDefault="00997D28" w:rsidP="00A51E16">
          <w:pPr>
            <w:pStyle w:val="Zpat0"/>
          </w:pPr>
          <w:r>
            <w:t>VZ 63522075</w:t>
          </w:r>
        </w:p>
      </w:tc>
    </w:tr>
  </w:tbl>
  <w:p w14:paraId="67D758D4" w14:textId="77777777" w:rsidR="00997D28" w:rsidRPr="00B8518B" w:rsidRDefault="00997D2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7D28" w14:paraId="172549B6" w14:textId="77777777" w:rsidTr="00EB46E5">
      <w:tc>
        <w:tcPr>
          <w:tcW w:w="1361" w:type="dxa"/>
          <w:tcMar>
            <w:left w:w="0" w:type="dxa"/>
            <w:right w:w="0" w:type="dxa"/>
          </w:tcMar>
          <w:vAlign w:val="bottom"/>
        </w:tcPr>
        <w:p w14:paraId="195FFF4E" w14:textId="42CA3192" w:rsidR="00997D28" w:rsidRPr="00B8518B" w:rsidRDefault="00997D2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5E6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5E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997D28" w:rsidRDefault="00997D28" w:rsidP="00B8518B">
          <w:pPr>
            <w:pStyle w:val="Zpat"/>
          </w:pPr>
        </w:p>
      </w:tc>
      <w:tc>
        <w:tcPr>
          <w:tcW w:w="425" w:type="dxa"/>
          <w:shd w:val="clear" w:color="auto" w:fill="auto"/>
          <w:tcMar>
            <w:left w:w="0" w:type="dxa"/>
            <w:right w:w="0" w:type="dxa"/>
          </w:tcMar>
        </w:tcPr>
        <w:p w14:paraId="1F28420E" w14:textId="77777777" w:rsidR="00997D28" w:rsidRDefault="00997D28" w:rsidP="00B8518B">
          <w:pPr>
            <w:pStyle w:val="Zpat"/>
          </w:pPr>
        </w:p>
      </w:tc>
      <w:tc>
        <w:tcPr>
          <w:tcW w:w="8505" w:type="dxa"/>
        </w:tcPr>
        <w:p w14:paraId="667AD46C" w14:textId="6F420B0A" w:rsidR="00997D28" w:rsidRPr="00143EC0" w:rsidRDefault="00997D28" w:rsidP="00F422D3">
          <w:pPr>
            <w:pStyle w:val="Zpat0"/>
            <w:rPr>
              <w:b/>
            </w:rPr>
          </w:pPr>
          <w:r>
            <w:rPr>
              <w:b/>
            </w:rPr>
            <w:t>PŘÍLOHA č. 9</w:t>
          </w:r>
        </w:p>
        <w:p w14:paraId="6D43D846" w14:textId="77777777" w:rsidR="00997D28" w:rsidRDefault="00997D28" w:rsidP="00F95FBD">
          <w:pPr>
            <w:pStyle w:val="Zpat0"/>
          </w:pPr>
          <w:r>
            <w:t>SMLOUVA O DÍLO - Zhotovení stavby</w:t>
          </w:r>
        </w:p>
        <w:p w14:paraId="11341C10" w14:textId="2A47C0BB" w:rsidR="00997D28" w:rsidRDefault="00997D28" w:rsidP="00A51E16">
          <w:pPr>
            <w:pStyle w:val="Zpat0"/>
          </w:pPr>
          <w:r>
            <w:t>VZ 63522075</w:t>
          </w:r>
        </w:p>
      </w:tc>
    </w:tr>
  </w:tbl>
  <w:p w14:paraId="0C8991EE" w14:textId="77777777" w:rsidR="00997D28" w:rsidRPr="00B8518B" w:rsidRDefault="00997D2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7D28" w14:paraId="50867C29" w14:textId="77777777" w:rsidTr="00F87E0B">
      <w:tc>
        <w:tcPr>
          <w:tcW w:w="1361" w:type="dxa"/>
          <w:tcMar>
            <w:left w:w="0" w:type="dxa"/>
            <w:right w:w="0" w:type="dxa"/>
          </w:tcMar>
          <w:vAlign w:val="bottom"/>
        </w:tcPr>
        <w:p w14:paraId="5274B41C" w14:textId="2CBC9A99" w:rsidR="00997D28" w:rsidRPr="00B8518B" w:rsidRDefault="00997D28" w:rsidP="003B259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5E6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5E6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2E654B" w14:textId="77777777" w:rsidR="00997D28" w:rsidRDefault="00997D28" w:rsidP="003B259D">
          <w:pPr>
            <w:pStyle w:val="Zpat"/>
          </w:pPr>
        </w:p>
      </w:tc>
      <w:tc>
        <w:tcPr>
          <w:tcW w:w="425" w:type="dxa"/>
          <w:shd w:val="clear" w:color="auto" w:fill="auto"/>
          <w:tcMar>
            <w:left w:w="0" w:type="dxa"/>
            <w:right w:w="0" w:type="dxa"/>
          </w:tcMar>
        </w:tcPr>
        <w:p w14:paraId="28F0E742" w14:textId="77777777" w:rsidR="00997D28" w:rsidRDefault="00997D28" w:rsidP="003B259D">
          <w:pPr>
            <w:pStyle w:val="Zpat"/>
          </w:pPr>
        </w:p>
      </w:tc>
      <w:tc>
        <w:tcPr>
          <w:tcW w:w="8505" w:type="dxa"/>
        </w:tcPr>
        <w:p w14:paraId="3CE48FDD" w14:textId="068EB05D" w:rsidR="00997D28" w:rsidRPr="00143EC0" w:rsidRDefault="00997D28" w:rsidP="003B259D">
          <w:pPr>
            <w:pStyle w:val="Zpat0"/>
            <w:rPr>
              <w:b/>
            </w:rPr>
          </w:pPr>
          <w:r>
            <w:rPr>
              <w:b/>
            </w:rPr>
            <w:t>PŘÍLOHA č. 10</w:t>
          </w:r>
        </w:p>
        <w:p w14:paraId="276FF6AA" w14:textId="77777777" w:rsidR="00997D28" w:rsidRDefault="00997D28" w:rsidP="003B259D">
          <w:pPr>
            <w:pStyle w:val="Zpat0"/>
          </w:pPr>
          <w:r>
            <w:t>SMLOUVA O DÍLO - Zhotovení stavby</w:t>
          </w:r>
        </w:p>
        <w:p w14:paraId="0D56A862" w14:textId="191CCBED" w:rsidR="00997D28" w:rsidRDefault="00997D28" w:rsidP="00A51E16">
          <w:pPr>
            <w:pStyle w:val="Zpat0"/>
          </w:pPr>
          <w:r>
            <w:t>VZ 63522075</w:t>
          </w:r>
        </w:p>
      </w:tc>
    </w:tr>
  </w:tbl>
  <w:p w14:paraId="40BD9023" w14:textId="77777777" w:rsidR="00997D28" w:rsidRPr="003B259D" w:rsidRDefault="00997D28" w:rsidP="003B259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997D28" w:rsidRPr="00B8518B" w:rsidRDefault="00997D28" w:rsidP="00460660">
    <w:pPr>
      <w:pStyle w:val="Zpat"/>
      <w:rPr>
        <w:sz w:val="2"/>
        <w:szCs w:val="2"/>
      </w:rPr>
    </w:pPr>
  </w:p>
  <w:p w14:paraId="16024DF8" w14:textId="77777777" w:rsidR="00997D28" w:rsidRPr="00460660" w:rsidRDefault="00997D2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7D28" w14:paraId="3B795DC1" w14:textId="77777777" w:rsidTr="00EB46E5">
      <w:tc>
        <w:tcPr>
          <w:tcW w:w="1361" w:type="dxa"/>
          <w:tcMar>
            <w:left w:w="0" w:type="dxa"/>
            <w:right w:w="0" w:type="dxa"/>
          </w:tcMar>
          <w:vAlign w:val="bottom"/>
        </w:tcPr>
        <w:p w14:paraId="263D62C1" w14:textId="77C9A36B" w:rsidR="00997D28" w:rsidRPr="00B8518B" w:rsidRDefault="00997D2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5E6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5E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997D28" w:rsidRDefault="00997D28" w:rsidP="00B8518B">
          <w:pPr>
            <w:pStyle w:val="Zpat"/>
          </w:pPr>
        </w:p>
      </w:tc>
      <w:tc>
        <w:tcPr>
          <w:tcW w:w="425" w:type="dxa"/>
          <w:shd w:val="clear" w:color="auto" w:fill="auto"/>
          <w:tcMar>
            <w:left w:w="0" w:type="dxa"/>
            <w:right w:w="0" w:type="dxa"/>
          </w:tcMar>
        </w:tcPr>
        <w:p w14:paraId="1E39D294" w14:textId="77777777" w:rsidR="00997D28" w:rsidRDefault="00997D28" w:rsidP="00B8518B">
          <w:pPr>
            <w:pStyle w:val="Zpat"/>
          </w:pPr>
        </w:p>
      </w:tc>
      <w:tc>
        <w:tcPr>
          <w:tcW w:w="8505" w:type="dxa"/>
        </w:tcPr>
        <w:p w14:paraId="2B5041B9" w14:textId="77777777" w:rsidR="00997D28" w:rsidRPr="00143EC0" w:rsidRDefault="00997D28" w:rsidP="00F422D3">
          <w:pPr>
            <w:pStyle w:val="Zpat0"/>
            <w:rPr>
              <w:b/>
            </w:rPr>
          </w:pPr>
          <w:r w:rsidRPr="00143EC0">
            <w:rPr>
              <w:b/>
            </w:rPr>
            <w:t>PŘÍLOHA č. 1</w:t>
          </w:r>
        </w:p>
        <w:p w14:paraId="0F369C68" w14:textId="77777777" w:rsidR="00997D28" w:rsidRDefault="00997D28" w:rsidP="00F95FBD">
          <w:pPr>
            <w:pStyle w:val="Zpat0"/>
          </w:pPr>
          <w:r>
            <w:t>SMLOUVA O DÍLO - Zhotovení stavby</w:t>
          </w:r>
        </w:p>
        <w:p w14:paraId="40F61466" w14:textId="0D16B8AD" w:rsidR="00997D28" w:rsidRDefault="00997D28" w:rsidP="00A51E16">
          <w:pPr>
            <w:pStyle w:val="Zpat0"/>
          </w:pPr>
          <w:r>
            <w:t>VZ 63522075</w:t>
          </w:r>
        </w:p>
      </w:tc>
    </w:tr>
  </w:tbl>
  <w:p w14:paraId="3A0E80A4" w14:textId="77777777" w:rsidR="00997D28" w:rsidRPr="00B8518B" w:rsidRDefault="00997D2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7D28" w14:paraId="5A3921EC" w14:textId="77777777" w:rsidTr="00EB46E5">
      <w:tc>
        <w:tcPr>
          <w:tcW w:w="1361" w:type="dxa"/>
          <w:tcMar>
            <w:left w:w="0" w:type="dxa"/>
            <w:right w:w="0" w:type="dxa"/>
          </w:tcMar>
          <w:vAlign w:val="bottom"/>
        </w:tcPr>
        <w:p w14:paraId="4B55187E" w14:textId="06718C58" w:rsidR="00997D28" w:rsidRPr="00B8518B" w:rsidRDefault="00997D2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5E6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5E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997D28" w:rsidRDefault="00997D28" w:rsidP="005A7872">
          <w:pPr>
            <w:pStyle w:val="Zpat"/>
          </w:pPr>
        </w:p>
      </w:tc>
      <w:tc>
        <w:tcPr>
          <w:tcW w:w="425" w:type="dxa"/>
          <w:shd w:val="clear" w:color="auto" w:fill="auto"/>
          <w:tcMar>
            <w:left w:w="0" w:type="dxa"/>
            <w:right w:w="0" w:type="dxa"/>
          </w:tcMar>
        </w:tcPr>
        <w:p w14:paraId="0BDE20BF" w14:textId="77777777" w:rsidR="00997D28" w:rsidRDefault="00997D28" w:rsidP="00B8518B">
          <w:pPr>
            <w:pStyle w:val="Zpat"/>
          </w:pPr>
        </w:p>
      </w:tc>
      <w:tc>
        <w:tcPr>
          <w:tcW w:w="8505" w:type="dxa"/>
        </w:tcPr>
        <w:p w14:paraId="639AED04" w14:textId="77777777" w:rsidR="00997D28" w:rsidRPr="00143EC0" w:rsidRDefault="00997D28" w:rsidP="00F422D3">
          <w:pPr>
            <w:pStyle w:val="Zpat0"/>
            <w:rPr>
              <w:b/>
            </w:rPr>
          </w:pPr>
          <w:r>
            <w:rPr>
              <w:b/>
            </w:rPr>
            <w:t>PŘÍLOHA č. 2</w:t>
          </w:r>
        </w:p>
        <w:p w14:paraId="6F1B8C02" w14:textId="77777777" w:rsidR="00997D28" w:rsidRDefault="00997D28" w:rsidP="00F95FBD">
          <w:pPr>
            <w:pStyle w:val="Zpat0"/>
          </w:pPr>
          <w:r>
            <w:t>SMLOUVA O DÍLO - Zhotovení stavby</w:t>
          </w:r>
        </w:p>
        <w:p w14:paraId="4983A40B" w14:textId="1135ECBF" w:rsidR="00997D28" w:rsidRDefault="00997D28" w:rsidP="00A51E16">
          <w:pPr>
            <w:pStyle w:val="Zpat0"/>
          </w:pPr>
          <w:r>
            <w:t>VZ 63522075</w:t>
          </w:r>
        </w:p>
      </w:tc>
    </w:tr>
  </w:tbl>
  <w:p w14:paraId="5CD73219" w14:textId="77777777" w:rsidR="00997D28" w:rsidRPr="00B8518B" w:rsidRDefault="00997D2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7D28" w14:paraId="0B97E035" w14:textId="77777777" w:rsidTr="00EB46E5">
      <w:tc>
        <w:tcPr>
          <w:tcW w:w="1361" w:type="dxa"/>
          <w:tcMar>
            <w:left w:w="0" w:type="dxa"/>
            <w:right w:w="0" w:type="dxa"/>
          </w:tcMar>
          <w:vAlign w:val="bottom"/>
        </w:tcPr>
        <w:p w14:paraId="7E36B4E5" w14:textId="5F97BA93" w:rsidR="00997D28" w:rsidRPr="00B8518B" w:rsidRDefault="00997D2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5E6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5E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997D28" w:rsidRDefault="00997D28" w:rsidP="005A7872">
          <w:pPr>
            <w:pStyle w:val="Zpat"/>
          </w:pPr>
        </w:p>
      </w:tc>
      <w:tc>
        <w:tcPr>
          <w:tcW w:w="425" w:type="dxa"/>
          <w:shd w:val="clear" w:color="auto" w:fill="auto"/>
          <w:tcMar>
            <w:left w:w="0" w:type="dxa"/>
            <w:right w:w="0" w:type="dxa"/>
          </w:tcMar>
        </w:tcPr>
        <w:p w14:paraId="4B519C9B" w14:textId="77777777" w:rsidR="00997D28" w:rsidRDefault="00997D28" w:rsidP="00B8518B">
          <w:pPr>
            <w:pStyle w:val="Zpat"/>
          </w:pPr>
        </w:p>
      </w:tc>
      <w:tc>
        <w:tcPr>
          <w:tcW w:w="8505" w:type="dxa"/>
        </w:tcPr>
        <w:p w14:paraId="14F1D50E" w14:textId="77777777" w:rsidR="00997D28" w:rsidRPr="00143EC0" w:rsidRDefault="00997D28" w:rsidP="00F422D3">
          <w:pPr>
            <w:pStyle w:val="Zpat0"/>
            <w:rPr>
              <w:b/>
            </w:rPr>
          </w:pPr>
          <w:r>
            <w:rPr>
              <w:b/>
            </w:rPr>
            <w:t>PŘÍLOHA č. 3</w:t>
          </w:r>
        </w:p>
        <w:p w14:paraId="1E1EC364" w14:textId="77777777" w:rsidR="00997D28" w:rsidRDefault="00997D28" w:rsidP="00F95FBD">
          <w:pPr>
            <w:pStyle w:val="Zpat0"/>
          </w:pPr>
          <w:r>
            <w:t>SMLOUVA O DÍLO - Zhotovení stavby</w:t>
          </w:r>
        </w:p>
        <w:p w14:paraId="1C873F66" w14:textId="30F8456B" w:rsidR="00997D28" w:rsidRDefault="00997D28" w:rsidP="00A51E16">
          <w:pPr>
            <w:pStyle w:val="Zpat0"/>
          </w:pPr>
          <w:r>
            <w:t>VZ 63522075</w:t>
          </w:r>
        </w:p>
      </w:tc>
    </w:tr>
  </w:tbl>
  <w:p w14:paraId="5C8114EA" w14:textId="77777777" w:rsidR="00997D28" w:rsidRPr="00B8518B" w:rsidRDefault="00997D2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7D28" w14:paraId="66B52D22" w14:textId="77777777" w:rsidTr="00EB46E5">
      <w:tc>
        <w:tcPr>
          <w:tcW w:w="1361" w:type="dxa"/>
          <w:tcMar>
            <w:left w:w="0" w:type="dxa"/>
            <w:right w:w="0" w:type="dxa"/>
          </w:tcMar>
          <w:vAlign w:val="bottom"/>
        </w:tcPr>
        <w:p w14:paraId="718DAB14" w14:textId="7249F5FE" w:rsidR="00997D28" w:rsidRPr="00B8518B" w:rsidRDefault="00997D2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5E6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5E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997D28" w:rsidRDefault="00997D28" w:rsidP="005A7872">
          <w:pPr>
            <w:pStyle w:val="Zpat"/>
          </w:pPr>
        </w:p>
      </w:tc>
      <w:tc>
        <w:tcPr>
          <w:tcW w:w="425" w:type="dxa"/>
          <w:shd w:val="clear" w:color="auto" w:fill="auto"/>
          <w:tcMar>
            <w:left w:w="0" w:type="dxa"/>
            <w:right w:w="0" w:type="dxa"/>
          </w:tcMar>
        </w:tcPr>
        <w:p w14:paraId="23262012" w14:textId="77777777" w:rsidR="00997D28" w:rsidRDefault="00997D28" w:rsidP="00B8518B">
          <w:pPr>
            <w:pStyle w:val="Zpat"/>
          </w:pPr>
        </w:p>
      </w:tc>
      <w:tc>
        <w:tcPr>
          <w:tcW w:w="8505" w:type="dxa"/>
        </w:tcPr>
        <w:p w14:paraId="08A91DEC" w14:textId="77777777" w:rsidR="00997D28" w:rsidRPr="00143EC0" w:rsidRDefault="00997D28" w:rsidP="00F422D3">
          <w:pPr>
            <w:pStyle w:val="Zpat0"/>
            <w:rPr>
              <w:b/>
            </w:rPr>
          </w:pPr>
          <w:r>
            <w:rPr>
              <w:b/>
            </w:rPr>
            <w:t>PŘÍLOHA č. 4</w:t>
          </w:r>
        </w:p>
        <w:p w14:paraId="45ADC8B0" w14:textId="77777777" w:rsidR="00997D28" w:rsidRDefault="00997D28" w:rsidP="00F95FBD">
          <w:pPr>
            <w:pStyle w:val="Zpat0"/>
          </w:pPr>
          <w:r>
            <w:t>SMLOUVA O DÍLO - Zhotovení stavby</w:t>
          </w:r>
        </w:p>
        <w:p w14:paraId="5AED8FDE" w14:textId="129E5F39" w:rsidR="00997D28" w:rsidRDefault="00997D28" w:rsidP="00A51E16">
          <w:pPr>
            <w:pStyle w:val="Zpat0"/>
          </w:pPr>
          <w:r>
            <w:t>VZ 63522075</w:t>
          </w:r>
        </w:p>
      </w:tc>
    </w:tr>
  </w:tbl>
  <w:p w14:paraId="4F916A5C" w14:textId="77777777" w:rsidR="00997D28" w:rsidRPr="00B8518B" w:rsidRDefault="00997D2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7D28" w14:paraId="22087783" w14:textId="77777777" w:rsidTr="00EB46E5">
      <w:tc>
        <w:tcPr>
          <w:tcW w:w="1361" w:type="dxa"/>
          <w:tcMar>
            <w:left w:w="0" w:type="dxa"/>
            <w:right w:w="0" w:type="dxa"/>
          </w:tcMar>
          <w:vAlign w:val="bottom"/>
        </w:tcPr>
        <w:p w14:paraId="5466D5DD" w14:textId="4CB18D3A" w:rsidR="00997D28" w:rsidRPr="00B8518B" w:rsidRDefault="00997D2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5E6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5E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997D28" w:rsidRDefault="00997D28" w:rsidP="005A7872">
          <w:pPr>
            <w:pStyle w:val="Zpat"/>
          </w:pPr>
        </w:p>
      </w:tc>
      <w:tc>
        <w:tcPr>
          <w:tcW w:w="425" w:type="dxa"/>
          <w:shd w:val="clear" w:color="auto" w:fill="auto"/>
          <w:tcMar>
            <w:left w:w="0" w:type="dxa"/>
            <w:right w:w="0" w:type="dxa"/>
          </w:tcMar>
        </w:tcPr>
        <w:p w14:paraId="67316234" w14:textId="77777777" w:rsidR="00997D28" w:rsidRDefault="00997D28" w:rsidP="00B8518B">
          <w:pPr>
            <w:pStyle w:val="Zpat"/>
          </w:pPr>
        </w:p>
      </w:tc>
      <w:tc>
        <w:tcPr>
          <w:tcW w:w="8505" w:type="dxa"/>
        </w:tcPr>
        <w:p w14:paraId="6C914672" w14:textId="77777777" w:rsidR="00997D28" w:rsidRPr="00143EC0" w:rsidRDefault="00997D28" w:rsidP="00F422D3">
          <w:pPr>
            <w:pStyle w:val="Zpat0"/>
            <w:rPr>
              <w:b/>
            </w:rPr>
          </w:pPr>
          <w:r>
            <w:rPr>
              <w:b/>
            </w:rPr>
            <w:t>PŘÍLOHA č. 5</w:t>
          </w:r>
        </w:p>
        <w:p w14:paraId="07F30A27" w14:textId="77777777" w:rsidR="00997D28" w:rsidRDefault="00997D28" w:rsidP="00F95FBD">
          <w:pPr>
            <w:pStyle w:val="Zpat0"/>
          </w:pPr>
          <w:r>
            <w:t>SMLOUVA O DÍLO - Zhotovení stavby</w:t>
          </w:r>
        </w:p>
        <w:p w14:paraId="1C48704A" w14:textId="60A910D2" w:rsidR="00997D28" w:rsidRDefault="00997D28" w:rsidP="00A51E16">
          <w:pPr>
            <w:pStyle w:val="Zpat0"/>
          </w:pPr>
          <w:r>
            <w:t>VZ 63522075</w:t>
          </w:r>
        </w:p>
      </w:tc>
    </w:tr>
  </w:tbl>
  <w:p w14:paraId="39DDB202" w14:textId="77777777" w:rsidR="00997D28" w:rsidRPr="00B8518B" w:rsidRDefault="00997D2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7D28" w14:paraId="0CCF3C1F" w14:textId="77777777" w:rsidTr="00EB46E5">
      <w:tc>
        <w:tcPr>
          <w:tcW w:w="1361" w:type="dxa"/>
          <w:tcMar>
            <w:left w:w="0" w:type="dxa"/>
            <w:right w:w="0" w:type="dxa"/>
          </w:tcMar>
          <w:vAlign w:val="bottom"/>
        </w:tcPr>
        <w:p w14:paraId="4C6F97B1" w14:textId="19BCA292" w:rsidR="00997D28" w:rsidRPr="00B8518B" w:rsidRDefault="00997D2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5E6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5E6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997D28" w:rsidRDefault="00997D28" w:rsidP="005A7872">
          <w:pPr>
            <w:pStyle w:val="Zpat"/>
          </w:pPr>
        </w:p>
      </w:tc>
      <w:tc>
        <w:tcPr>
          <w:tcW w:w="425" w:type="dxa"/>
          <w:shd w:val="clear" w:color="auto" w:fill="auto"/>
          <w:tcMar>
            <w:left w:w="0" w:type="dxa"/>
            <w:right w:w="0" w:type="dxa"/>
          </w:tcMar>
        </w:tcPr>
        <w:p w14:paraId="606ADDBB" w14:textId="77777777" w:rsidR="00997D28" w:rsidRDefault="00997D28" w:rsidP="00B8518B">
          <w:pPr>
            <w:pStyle w:val="Zpat"/>
          </w:pPr>
        </w:p>
      </w:tc>
      <w:tc>
        <w:tcPr>
          <w:tcW w:w="8505" w:type="dxa"/>
        </w:tcPr>
        <w:p w14:paraId="7EC9355B" w14:textId="77777777" w:rsidR="00997D28" w:rsidRPr="00143EC0" w:rsidRDefault="00997D28" w:rsidP="00F422D3">
          <w:pPr>
            <w:pStyle w:val="Zpat0"/>
            <w:rPr>
              <w:b/>
            </w:rPr>
          </w:pPr>
          <w:r>
            <w:rPr>
              <w:b/>
            </w:rPr>
            <w:t>PŘÍLOHA č. 6</w:t>
          </w:r>
        </w:p>
        <w:p w14:paraId="331317FC" w14:textId="77777777" w:rsidR="00997D28" w:rsidRDefault="00997D28" w:rsidP="00F95FBD">
          <w:pPr>
            <w:pStyle w:val="Zpat0"/>
          </w:pPr>
          <w:r>
            <w:t>SMLOUVA O DÍLO - Zhotovení stavby</w:t>
          </w:r>
        </w:p>
        <w:p w14:paraId="0810EFE1" w14:textId="2157F144" w:rsidR="00997D28" w:rsidRDefault="00997D28" w:rsidP="00A51E16">
          <w:pPr>
            <w:pStyle w:val="Zpat0"/>
          </w:pPr>
          <w:r>
            <w:t>VZ 63522075</w:t>
          </w:r>
        </w:p>
      </w:tc>
    </w:tr>
  </w:tbl>
  <w:p w14:paraId="05421947" w14:textId="77777777" w:rsidR="00997D28" w:rsidRPr="00B8518B" w:rsidRDefault="00997D2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7D28" w14:paraId="7C217AF3" w14:textId="77777777" w:rsidTr="00EB46E5">
      <w:tc>
        <w:tcPr>
          <w:tcW w:w="1361" w:type="dxa"/>
          <w:tcMar>
            <w:left w:w="0" w:type="dxa"/>
            <w:right w:w="0" w:type="dxa"/>
          </w:tcMar>
          <w:vAlign w:val="bottom"/>
        </w:tcPr>
        <w:p w14:paraId="7DD0A4FE" w14:textId="2065DAC1" w:rsidR="00997D28" w:rsidRPr="00B8518B" w:rsidRDefault="00997D2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5E6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5E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997D28" w:rsidRDefault="00997D28" w:rsidP="005A7872">
          <w:pPr>
            <w:pStyle w:val="Zpat"/>
          </w:pPr>
        </w:p>
      </w:tc>
      <w:tc>
        <w:tcPr>
          <w:tcW w:w="425" w:type="dxa"/>
          <w:shd w:val="clear" w:color="auto" w:fill="auto"/>
          <w:tcMar>
            <w:left w:w="0" w:type="dxa"/>
            <w:right w:w="0" w:type="dxa"/>
          </w:tcMar>
        </w:tcPr>
        <w:p w14:paraId="401BA09E" w14:textId="77777777" w:rsidR="00997D28" w:rsidRDefault="00997D28" w:rsidP="00B8518B">
          <w:pPr>
            <w:pStyle w:val="Zpat"/>
          </w:pPr>
        </w:p>
      </w:tc>
      <w:tc>
        <w:tcPr>
          <w:tcW w:w="8505" w:type="dxa"/>
        </w:tcPr>
        <w:p w14:paraId="7EEDA729" w14:textId="77777777" w:rsidR="00997D28" w:rsidRPr="00143EC0" w:rsidRDefault="00997D28" w:rsidP="00F422D3">
          <w:pPr>
            <w:pStyle w:val="Zpat0"/>
            <w:rPr>
              <w:b/>
            </w:rPr>
          </w:pPr>
          <w:r>
            <w:rPr>
              <w:b/>
            </w:rPr>
            <w:t>PŘÍLOHA č. 7</w:t>
          </w:r>
        </w:p>
        <w:p w14:paraId="44CA2664" w14:textId="77777777" w:rsidR="00997D28" w:rsidRDefault="00997D28" w:rsidP="00F95FBD">
          <w:pPr>
            <w:pStyle w:val="Zpat0"/>
          </w:pPr>
          <w:r>
            <w:t>SMLOUVA O DÍLO - Zhotovení stavby</w:t>
          </w:r>
        </w:p>
        <w:p w14:paraId="7E32C0F5" w14:textId="77751845" w:rsidR="00997D28" w:rsidRDefault="00997D28" w:rsidP="00A51E16">
          <w:pPr>
            <w:pStyle w:val="Zpat0"/>
          </w:pPr>
          <w:r>
            <w:t>VZ 63522075</w:t>
          </w:r>
        </w:p>
      </w:tc>
    </w:tr>
  </w:tbl>
  <w:p w14:paraId="2B76B789" w14:textId="77777777" w:rsidR="00997D28" w:rsidRPr="00B8518B" w:rsidRDefault="00997D2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997D28" w:rsidRDefault="00997D28" w:rsidP="00962258">
      <w:pPr>
        <w:spacing w:after="0" w:line="240" w:lineRule="auto"/>
      </w:pPr>
      <w:r>
        <w:separator/>
      </w:r>
    </w:p>
  </w:footnote>
  <w:footnote w:type="continuationSeparator" w:id="0">
    <w:p w14:paraId="440E8162" w14:textId="77777777" w:rsidR="00997D28" w:rsidRDefault="00997D2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97D28" w14:paraId="6BB71C12" w14:textId="77777777" w:rsidTr="00C02D0A">
      <w:trPr>
        <w:trHeight w:hRule="exact" w:val="454"/>
      </w:trPr>
      <w:tc>
        <w:tcPr>
          <w:tcW w:w="1361" w:type="dxa"/>
          <w:tcMar>
            <w:top w:w="57" w:type="dxa"/>
            <w:left w:w="0" w:type="dxa"/>
            <w:right w:w="0" w:type="dxa"/>
          </w:tcMar>
        </w:tcPr>
        <w:p w14:paraId="338DD7CB" w14:textId="77777777" w:rsidR="00997D28" w:rsidRPr="00B8518B" w:rsidRDefault="00997D28" w:rsidP="00523EA7">
          <w:pPr>
            <w:pStyle w:val="Zpat"/>
            <w:rPr>
              <w:rStyle w:val="slostrnky"/>
            </w:rPr>
          </w:pPr>
        </w:p>
      </w:tc>
      <w:tc>
        <w:tcPr>
          <w:tcW w:w="3458" w:type="dxa"/>
          <w:shd w:val="clear" w:color="auto" w:fill="auto"/>
          <w:tcMar>
            <w:top w:w="57" w:type="dxa"/>
            <w:left w:w="0" w:type="dxa"/>
            <w:right w:w="0" w:type="dxa"/>
          </w:tcMar>
        </w:tcPr>
        <w:p w14:paraId="639C484E" w14:textId="77777777" w:rsidR="00997D28" w:rsidRDefault="00997D28" w:rsidP="00523EA7">
          <w:pPr>
            <w:pStyle w:val="Zpat"/>
          </w:pPr>
        </w:p>
      </w:tc>
      <w:tc>
        <w:tcPr>
          <w:tcW w:w="5698" w:type="dxa"/>
          <w:shd w:val="clear" w:color="auto" w:fill="auto"/>
          <w:tcMar>
            <w:top w:w="57" w:type="dxa"/>
            <w:left w:w="0" w:type="dxa"/>
            <w:right w:w="0" w:type="dxa"/>
          </w:tcMar>
        </w:tcPr>
        <w:p w14:paraId="7D8ED610" w14:textId="77777777" w:rsidR="00997D28" w:rsidRPr="00D6163D" w:rsidRDefault="00997D28" w:rsidP="00D6163D">
          <w:pPr>
            <w:pStyle w:val="Druhdokumentu"/>
          </w:pPr>
        </w:p>
      </w:tc>
    </w:tr>
  </w:tbl>
  <w:p w14:paraId="6ABCCCE8" w14:textId="77777777" w:rsidR="00997D28" w:rsidRPr="00D6163D" w:rsidRDefault="00997D2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97D28" w:rsidRPr="00AF2741" w14:paraId="168FD64F" w14:textId="77777777" w:rsidTr="005F5FFB">
      <w:trPr>
        <w:trHeight w:hRule="exact" w:val="1168"/>
      </w:trPr>
      <w:tc>
        <w:tcPr>
          <w:tcW w:w="1361" w:type="dxa"/>
          <w:tcMar>
            <w:left w:w="0" w:type="dxa"/>
            <w:right w:w="0" w:type="dxa"/>
          </w:tcMar>
        </w:tcPr>
        <w:p w14:paraId="2B8CCDF0" w14:textId="77777777" w:rsidR="00997D28" w:rsidRPr="00B8518B" w:rsidRDefault="00997D28" w:rsidP="00FC6389">
          <w:pPr>
            <w:pStyle w:val="Zpat"/>
            <w:rPr>
              <w:rStyle w:val="slostrnky"/>
            </w:rPr>
          </w:pPr>
        </w:p>
      </w:tc>
      <w:tc>
        <w:tcPr>
          <w:tcW w:w="3458" w:type="dxa"/>
          <w:shd w:val="clear" w:color="auto" w:fill="auto"/>
          <w:tcMar>
            <w:left w:w="0" w:type="dxa"/>
            <w:right w:w="0" w:type="dxa"/>
          </w:tcMar>
        </w:tcPr>
        <w:p w14:paraId="53C52B3B" w14:textId="77777777" w:rsidR="00997D28" w:rsidRDefault="00997D28" w:rsidP="00FC6389">
          <w:pPr>
            <w:pStyle w:val="Zpat"/>
          </w:pPr>
        </w:p>
      </w:tc>
      <w:tc>
        <w:tcPr>
          <w:tcW w:w="5756" w:type="dxa"/>
          <w:shd w:val="clear" w:color="auto" w:fill="auto"/>
          <w:tcMar>
            <w:left w:w="0" w:type="dxa"/>
            <w:right w:w="0" w:type="dxa"/>
          </w:tcMar>
        </w:tcPr>
        <w:p w14:paraId="6F544C22" w14:textId="77777777" w:rsidR="00997D28" w:rsidRDefault="00997D28" w:rsidP="00FC6389">
          <w:pPr>
            <w:pStyle w:val="Druhdokumentu"/>
            <w:rPr>
              <w:b w:val="0"/>
              <w:sz w:val="16"/>
              <w:szCs w:val="16"/>
            </w:rPr>
          </w:pPr>
        </w:p>
        <w:p w14:paraId="5E962325" w14:textId="77777777" w:rsidR="00997D28" w:rsidRDefault="00997D28" w:rsidP="00FC6389">
          <w:pPr>
            <w:pStyle w:val="Druhdokumentu"/>
            <w:rPr>
              <w:b w:val="0"/>
              <w:sz w:val="16"/>
              <w:szCs w:val="16"/>
            </w:rPr>
          </w:pPr>
        </w:p>
        <w:p w14:paraId="63D78D97" w14:textId="77777777" w:rsidR="00997D28" w:rsidRDefault="00997D28" w:rsidP="00FC6389">
          <w:pPr>
            <w:pStyle w:val="Druhdokumentu"/>
            <w:rPr>
              <w:b w:val="0"/>
              <w:sz w:val="16"/>
              <w:szCs w:val="16"/>
            </w:rPr>
          </w:pPr>
        </w:p>
        <w:p w14:paraId="02418952" w14:textId="77777777" w:rsidR="00997D28" w:rsidRDefault="00997D28" w:rsidP="00FC6389">
          <w:pPr>
            <w:pStyle w:val="Druhdokumentu"/>
            <w:rPr>
              <w:b w:val="0"/>
              <w:sz w:val="16"/>
              <w:szCs w:val="16"/>
            </w:rPr>
          </w:pPr>
        </w:p>
        <w:p w14:paraId="31886A74" w14:textId="0BEF9C08" w:rsidR="00997D28" w:rsidRPr="00AF2741" w:rsidRDefault="00997D28"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997D28" w:rsidRPr="00AF2741" w:rsidRDefault="00997D28" w:rsidP="00FC6389">
          <w:pPr>
            <w:pStyle w:val="Druhdokumentu"/>
            <w:rPr>
              <w:b w:val="0"/>
            </w:rPr>
          </w:pPr>
        </w:p>
      </w:tc>
    </w:tr>
    <w:tr w:rsidR="00997D28" w14:paraId="158F7373" w14:textId="77777777" w:rsidTr="00B22106">
      <w:trPr>
        <w:trHeight w:hRule="exact" w:val="936"/>
      </w:trPr>
      <w:tc>
        <w:tcPr>
          <w:tcW w:w="1361" w:type="dxa"/>
          <w:tcMar>
            <w:left w:w="0" w:type="dxa"/>
            <w:right w:w="0" w:type="dxa"/>
          </w:tcMar>
        </w:tcPr>
        <w:p w14:paraId="271D6267" w14:textId="77777777" w:rsidR="00997D28" w:rsidRPr="00B8518B" w:rsidRDefault="00997D28" w:rsidP="00FC6389">
          <w:pPr>
            <w:pStyle w:val="Zpat"/>
            <w:rPr>
              <w:rStyle w:val="slostrnky"/>
            </w:rPr>
          </w:pPr>
        </w:p>
      </w:tc>
      <w:tc>
        <w:tcPr>
          <w:tcW w:w="3458" w:type="dxa"/>
          <w:shd w:val="clear" w:color="auto" w:fill="auto"/>
          <w:tcMar>
            <w:left w:w="0" w:type="dxa"/>
            <w:right w:w="0" w:type="dxa"/>
          </w:tcMar>
        </w:tcPr>
        <w:p w14:paraId="2D54CAC2" w14:textId="3D722A94" w:rsidR="00997D28" w:rsidRDefault="00997D28"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997D28" w:rsidRDefault="00997D28" w:rsidP="00056BC3">
          <w:pPr>
            <w:pStyle w:val="Druhdokumentu"/>
            <w:rPr>
              <w:b w:val="0"/>
              <w:color w:val="auto"/>
              <w:sz w:val="16"/>
              <w:szCs w:val="16"/>
              <w:highlight w:val="green"/>
            </w:rPr>
          </w:pPr>
        </w:p>
        <w:p w14:paraId="0F73B4BB" w14:textId="4AB0C231" w:rsidR="00997D28" w:rsidRPr="00843429" w:rsidRDefault="00997D28"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997D28" w:rsidRPr="00D6163D" w:rsidRDefault="00997D28"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997D28" w:rsidRPr="00D6163D" w:rsidRDefault="00997D28"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997D28" w:rsidRPr="00460660" w:rsidRDefault="00997D2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97D28" w14:paraId="3F1F66F6" w14:textId="77777777" w:rsidTr="00C02D0A">
      <w:trPr>
        <w:trHeight w:hRule="exact" w:val="454"/>
      </w:trPr>
      <w:tc>
        <w:tcPr>
          <w:tcW w:w="1361" w:type="dxa"/>
          <w:tcMar>
            <w:top w:w="57" w:type="dxa"/>
            <w:left w:w="0" w:type="dxa"/>
            <w:right w:w="0" w:type="dxa"/>
          </w:tcMar>
        </w:tcPr>
        <w:p w14:paraId="51144C71" w14:textId="77777777" w:rsidR="00997D28" w:rsidRPr="00B8518B" w:rsidRDefault="00997D28" w:rsidP="00523EA7">
          <w:pPr>
            <w:pStyle w:val="Zpat"/>
            <w:rPr>
              <w:rStyle w:val="slostrnky"/>
            </w:rPr>
          </w:pPr>
        </w:p>
      </w:tc>
      <w:tc>
        <w:tcPr>
          <w:tcW w:w="3458" w:type="dxa"/>
          <w:shd w:val="clear" w:color="auto" w:fill="auto"/>
          <w:tcMar>
            <w:top w:w="57" w:type="dxa"/>
            <w:left w:w="0" w:type="dxa"/>
            <w:right w:w="0" w:type="dxa"/>
          </w:tcMar>
        </w:tcPr>
        <w:p w14:paraId="12C575FA" w14:textId="77777777" w:rsidR="00997D28" w:rsidRDefault="00997D28" w:rsidP="00523EA7">
          <w:pPr>
            <w:pStyle w:val="Zpat"/>
          </w:pPr>
        </w:p>
      </w:tc>
      <w:tc>
        <w:tcPr>
          <w:tcW w:w="5698" w:type="dxa"/>
          <w:shd w:val="clear" w:color="auto" w:fill="auto"/>
          <w:tcMar>
            <w:top w:w="57" w:type="dxa"/>
            <w:left w:w="0" w:type="dxa"/>
            <w:right w:w="0" w:type="dxa"/>
          </w:tcMar>
        </w:tcPr>
        <w:p w14:paraId="3C4BB304" w14:textId="77777777" w:rsidR="00997D28" w:rsidRPr="00D6163D" w:rsidRDefault="00997D28" w:rsidP="00D6163D">
          <w:pPr>
            <w:pStyle w:val="Druhdokumentu"/>
          </w:pPr>
        </w:p>
      </w:tc>
    </w:tr>
  </w:tbl>
  <w:p w14:paraId="32BDC249" w14:textId="77777777" w:rsidR="00997D28" w:rsidRPr="00D6163D" w:rsidRDefault="00997D2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97D28" w14:paraId="675D91C3" w14:textId="77777777" w:rsidTr="00C02D0A">
      <w:trPr>
        <w:trHeight w:hRule="exact" w:val="454"/>
      </w:trPr>
      <w:tc>
        <w:tcPr>
          <w:tcW w:w="1361" w:type="dxa"/>
          <w:tcMar>
            <w:top w:w="57" w:type="dxa"/>
            <w:left w:w="0" w:type="dxa"/>
            <w:right w:w="0" w:type="dxa"/>
          </w:tcMar>
        </w:tcPr>
        <w:p w14:paraId="504FED56" w14:textId="77777777" w:rsidR="00997D28" w:rsidRPr="00B8518B" w:rsidRDefault="00997D28" w:rsidP="00523EA7">
          <w:pPr>
            <w:pStyle w:val="Zpat"/>
            <w:rPr>
              <w:rStyle w:val="slostrnky"/>
            </w:rPr>
          </w:pPr>
        </w:p>
      </w:tc>
      <w:tc>
        <w:tcPr>
          <w:tcW w:w="3458" w:type="dxa"/>
          <w:shd w:val="clear" w:color="auto" w:fill="auto"/>
          <w:tcMar>
            <w:top w:w="57" w:type="dxa"/>
            <w:left w:w="0" w:type="dxa"/>
            <w:right w:w="0" w:type="dxa"/>
          </w:tcMar>
        </w:tcPr>
        <w:p w14:paraId="2550CFA4" w14:textId="77777777" w:rsidR="00997D28" w:rsidRDefault="00997D28" w:rsidP="00523EA7">
          <w:pPr>
            <w:pStyle w:val="Zpat"/>
          </w:pPr>
        </w:p>
      </w:tc>
      <w:tc>
        <w:tcPr>
          <w:tcW w:w="5698" w:type="dxa"/>
          <w:shd w:val="clear" w:color="auto" w:fill="auto"/>
          <w:tcMar>
            <w:top w:w="57" w:type="dxa"/>
            <w:left w:w="0" w:type="dxa"/>
            <w:right w:w="0" w:type="dxa"/>
          </w:tcMar>
        </w:tcPr>
        <w:p w14:paraId="283A806D" w14:textId="77777777" w:rsidR="00997D28" w:rsidRPr="00D6163D" w:rsidRDefault="00997D28" w:rsidP="00D6163D">
          <w:pPr>
            <w:pStyle w:val="Druhdokumentu"/>
          </w:pPr>
        </w:p>
      </w:tc>
    </w:tr>
  </w:tbl>
  <w:p w14:paraId="0BADE093" w14:textId="77777777" w:rsidR="00997D28" w:rsidRPr="00D6163D" w:rsidRDefault="00997D2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97D28" w14:paraId="7F905E6B" w14:textId="77777777" w:rsidTr="00C02D0A">
      <w:trPr>
        <w:trHeight w:hRule="exact" w:val="454"/>
      </w:trPr>
      <w:tc>
        <w:tcPr>
          <w:tcW w:w="1361" w:type="dxa"/>
          <w:tcMar>
            <w:top w:w="57" w:type="dxa"/>
            <w:left w:w="0" w:type="dxa"/>
            <w:right w:w="0" w:type="dxa"/>
          </w:tcMar>
        </w:tcPr>
        <w:p w14:paraId="37D5EB89" w14:textId="77777777" w:rsidR="00997D28" w:rsidRPr="00B8518B" w:rsidRDefault="00997D28" w:rsidP="00523EA7">
          <w:pPr>
            <w:pStyle w:val="Zpat"/>
            <w:rPr>
              <w:rStyle w:val="slostrnky"/>
            </w:rPr>
          </w:pPr>
        </w:p>
      </w:tc>
      <w:tc>
        <w:tcPr>
          <w:tcW w:w="3458" w:type="dxa"/>
          <w:shd w:val="clear" w:color="auto" w:fill="auto"/>
          <w:tcMar>
            <w:top w:w="57" w:type="dxa"/>
            <w:left w:w="0" w:type="dxa"/>
            <w:right w:w="0" w:type="dxa"/>
          </w:tcMar>
        </w:tcPr>
        <w:p w14:paraId="24B9BE83" w14:textId="77777777" w:rsidR="00997D28" w:rsidRDefault="00997D28" w:rsidP="00523EA7">
          <w:pPr>
            <w:pStyle w:val="Zpat"/>
          </w:pPr>
        </w:p>
      </w:tc>
      <w:tc>
        <w:tcPr>
          <w:tcW w:w="5698" w:type="dxa"/>
          <w:shd w:val="clear" w:color="auto" w:fill="auto"/>
          <w:tcMar>
            <w:top w:w="57" w:type="dxa"/>
            <w:left w:w="0" w:type="dxa"/>
            <w:right w:w="0" w:type="dxa"/>
          </w:tcMar>
        </w:tcPr>
        <w:p w14:paraId="04CE75F8" w14:textId="77777777" w:rsidR="00997D28" w:rsidRPr="00D6163D" w:rsidRDefault="00997D28" w:rsidP="00D6163D">
          <w:pPr>
            <w:pStyle w:val="Druhdokumentu"/>
          </w:pPr>
        </w:p>
      </w:tc>
    </w:tr>
  </w:tbl>
  <w:p w14:paraId="608318F8" w14:textId="77777777" w:rsidR="00997D28" w:rsidRPr="00D6163D" w:rsidRDefault="00997D2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97D28" w14:paraId="19DA0765" w14:textId="77777777" w:rsidTr="00C02D0A">
      <w:trPr>
        <w:trHeight w:hRule="exact" w:val="454"/>
      </w:trPr>
      <w:tc>
        <w:tcPr>
          <w:tcW w:w="1361" w:type="dxa"/>
          <w:tcMar>
            <w:top w:w="57" w:type="dxa"/>
            <w:left w:w="0" w:type="dxa"/>
            <w:right w:w="0" w:type="dxa"/>
          </w:tcMar>
        </w:tcPr>
        <w:p w14:paraId="491C1C1D" w14:textId="77777777" w:rsidR="00997D28" w:rsidRPr="00B8518B" w:rsidRDefault="00997D28" w:rsidP="00523EA7">
          <w:pPr>
            <w:pStyle w:val="Zpat"/>
            <w:rPr>
              <w:rStyle w:val="slostrnky"/>
            </w:rPr>
          </w:pPr>
        </w:p>
      </w:tc>
      <w:tc>
        <w:tcPr>
          <w:tcW w:w="3458" w:type="dxa"/>
          <w:shd w:val="clear" w:color="auto" w:fill="auto"/>
          <w:tcMar>
            <w:top w:w="57" w:type="dxa"/>
            <w:left w:w="0" w:type="dxa"/>
            <w:right w:w="0" w:type="dxa"/>
          </w:tcMar>
        </w:tcPr>
        <w:p w14:paraId="566F6471" w14:textId="77777777" w:rsidR="00997D28" w:rsidRDefault="00997D28" w:rsidP="00523EA7">
          <w:pPr>
            <w:pStyle w:val="Zpat"/>
          </w:pPr>
        </w:p>
      </w:tc>
      <w:tc>
        <w:tcPr>
          <w:tcW w:w="5698" w:type="dxa"/>
          <w:shd w:val="clear" w:color="auto" w:fill="auto"/>
          <w:tcMar>
            <w:top w:w="57" w:type="dxa"/>
            <w:left w:w="0" w:type="dxa"/>
            <w:right w:w="0" w:type="dxa"/>
          </w:tcMar>
        </w:tcPr>
        <w:p w14:paraId="0A6D3013" w14:textId="77777777" w:rsidR="00997D28" w:rsidRPr="00D6163D" w:rsidRDefault="00997D28" w:rsidP="00D6163D">
          <w:pPr>
            <w:pStyle w:val="Druhdokumentu"/>
          </w:pPr>
        </w:p>
      </w:tc>
    </w:tr>
  </w:tbl>
  <w:p w14:paraId="5C5A73E6" w14:textId="77777777" w:rsidR="00997D28" w:rsidRPr="00D6163D" w:rsidRDefault="00997D2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FB76093"/>
    <w:multiLevelType w:val="hybridMultilevel"/>
    <w:tmpl w:val="0FB4C0BA"/>
    <w:lvl w:ilvl="0" w:tplc="04050001">
      <w:start w:val="1"/>
      <w:numFmt w:val="bullet"/>
      <w:lvlText w:val=""/>
      <w:lvlJc w:val="left"/>
      <w:pPr>
        <w:ind w:left="2177" w:hanging="360"/>
      </w:pPr>
      <w:rPr>
        <w:rFonts w:ascii="Symbol" w:hAnsi="Symbol" w:hint="default"/>
      </w:rPr>
    </w:lvl>
    <w:lvl w:ilvl="1" w:tplc="04050003" w:tentative="1">
      <w:start w:val="1"/>
      <w:numFmt w:val="bullet"/>
      <w:lvlText w:val="o"/>
      <w:lvlJc w:val="left"/>
      <w:pPr>
        <w:ind w:left="2897" w:hanging="360"/>
      </w:pPr>
      <w:rPr>
        <w:rFonts w:ascii="Courier New" w:hAnsi="Courier New" w:cs="Courier New" w:hint="default"/>
      </w:rPr>
    </w:lvl>
    <w:lvl w:ilvl="2" w:tplc="04050005" w:tentative="1">
      <w:start w:val="1"/>
      <w:numFmt w:val="bullet"/>
      <w:lvlText w:val=""/>
      <w:lvlJc w:val="left"/>
      <w:pPr>
        <w:ind w:left="3617" w:hanging="360"/>
      </w:pPr>
      <w:rPr>
        <w:rFonts w:ascii="Wingdings" w:hAnsi="Wingdings" w:hint="default"/>
      </w:rPr>
    </w:lvl>
    <w:lvl w:ilvl="3" w:tplc="04050001" w:tentative="1">
      <w:start w:val="1"/>
      <w:numFmt w:val="bullet"/>
      <w:lvlText w:val=""/>
      <w:lvlJc w:val="left"/>
      <w:pPr>
        <w:ind w:left="4337" w:hanging="360"/>
      </w:pPr>
      <w:rPr>
        <w:rFonts w:ascii="Symbol" w:hAnsi="Symbol" w:hint="default"/>
      </w:rPr>
    </w:lvl>
    <w:lvl w:ilvl="4" w:tplc="04050003" w:tentative="1">
      <w:start w:val="1"/>
      <w:numFmt w:val="bullet"/>
      <w:lvlText w:val="o"/>
      <w:lvlJc w:val="left"/>
      <w:pPr>
        <w:ind w:left="5057" w:hanging="360"/>
      </w:pPr>
      <w:rPr>
        <w:rFonts w:ascii="Courier New" w:hAnsi="Courier New" w:cs="Courier New" w:hint="default"/>
      </w:rPr>
    </w:lvl>
    <w:lvl w:ilvl="5" w:tplc="04050005" w:tentative="1">
      <w:start w:val="1"/>
      <w:numFmt w:val="bullet"/>
      <w:lvlText w:val=""/>
      <w:lvlJc w:val="left"/>
      <w:pPr>
        <w:ind w:left="5777" w:hanging="360"/>
      </w:pPr>
      <w:rPr>
        <w:rFonts w:ascii="Wingdings" w:hAnsi="Wingdings" w:hint="default"/>
      </w:rPr>
    </w:lvl>
    <w:lvl w:ilvl="6" w:tplc="04050001" w:tentative="1">
      <w:start w:val="1"/>
      <w:numFmt w:val="bullet"/>
      <w:lvlText w:val=""/>
      <w:lvlJc w:val="left"/>
      <w:pPr>
        <w:ind w:left="6497" w:hanging="360"/>
      </w:pPr>
      <w:rPr>
        <w:rFonts w:ascii="Symbol" w:hAnsi="Symbol" w:hint="default"/>
      </w:rPr>
    </w:lvl>
    <w:lvl w:ilvl="7" w:tplc="04050003" w:tentative="1">
      <w:start w:val="1"/>
      <w:numFmt w:val="bullet"/>
      <w:lvlText w:val="o"/>
      <w:lvlJc w:val="left"/>
      <w:pPr>
        <w:ind w:left="7217" w:hanging="360"/>
      </w:pPr>
      <w:rPr>
        <w:rFonts w:ascii="Courier New" w:hAnsi="Courier New" w:cs="Courier New" w:hint="default"/>
      </w:rPr>
    </w:lvl>
    <w:lvl w:ilvl="8" w:tplc="04050005" w:tentative="1">
      <w:start w:val="1"/>
      <w:numFmt w:val="bullet"/>
      <w:lvlText w:val=""/>
      <w:lvlJc w:val="left"/>
      <w:pPr>
        <w:ind w:left="793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226271A"/>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1DA76BA"/>
    <w:multiLevelType w:val="hybridMultilevel"/>
    <w:tmpl w:val="391EA0E8"/>
    <w:lvl w:ilvl="0" w:tplc="C5FA8C7E">
      <w:start w:val="972"/>
      <w:numFmt w:val="bullet"/>
      <w:lvlText w:val="-"/>
      <w:lvlJc w:val="left"/>
      <w:pPr>
        <w:ind w:left="2194" w:hanging="360"/>
      </w:pPr>
      <w:rPr>
        <w:rFonts w:ascii="Arial" w:eastAsia="Times New Roman" w:hAnsi="Arial" w:cs="Aria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3"/>
  </w:num>
  <w:num w:numId="4">
    <w:abstractNumId w:val="5"/>
  </w:num>
  <w:num w:numId="5">
    <w:abstractNumId w:val="6"/>
  </w:num>
  <w:num w:numId="6">
    <w:abstractNumId w:val="9"/>
  </w:num>
  <w:num w:numId="7">
    <w:abstractNumId w:val="11"/>
  </w:num>
  <w:num w:numId="8">
    <w:abstractNumId w:val="0"/>
  </w:num>
  <w:num w:numId="9">
    <w:abstractNumId w:val="3"/>
  </w:num>
  <w:num w:numId="10">
    <w:abstractNumId w:val="14"/>
  </w:num>
  <w:num w:numId="11">
    <w:abstractNumId w:val="7"/>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8"/>
  </w:num>
  <w:num w:numId="17">
    <w:abstractNumId w:val="9"/>
  </w:num>
  <w:num w:numId="18">
    <w:abstractNumId w:val="10"/>
  </w:num>
  <w:num w:numId="19">
    <w:abstractNumId w:val="0"/>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44E3"/>
    <w:rsid w:val="00056BB3"/>
    <w:rsid w:val="00056BC3"/>
    <w:rsid w:val="0006588D"/>
    <w:rsid w:val="00066F9C"/>
    <w:rsid w:val="00067A5E"/>
    <w:rsid w:val="000719BB"/>
    <w:rsid w:val="00072572"/>
    <w:rsid w:val="00072A65"/>
    <w:rsid w:val="00072C1E"/>
    <w:rsid w:val="00084FB5"/>
    <w:rsid w:val="000A2DC4"/>
    <w:rsid w:val="000B15F8"/>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67942"/>
    <w:rsid w:val="00170EC5"/>
    <w:rsid w:val="001747C1"/>
    <w:rsid w:val="00177D6B"/>
    <w:rsid w:val="001913F8"/>
    <w:rsid w:val="00191F90"/>
    <w:rsid w:val="00193596"/>
    <w:rsid w:val="001A4E40"/>
    <w:rsid w:val="001B4E74"/>
    <w:rsid w:val="001B5660"/>
    <w:rsid w:val="001B7319"/>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64409"/>
    <w:rsid w:val="00276AFE"/>
    <w:rsid w:val="0028389C"/>
    <w:rsid w:val="00294159"/>
    <w:rsid w:val="002A3B57"/>
    <w:rsid w:val="002A5468"/>
    <w:rsid w:val="002A784C"/>
    <w:rsid w:val="002C31BF"/>
    <w:rsid w:val="002C3F01"/>
    <w:rsid w:val="002C6A93"/>
    <w:rsid w:val="002C7A28"/>
    <w:rsid w:val="002D3EB7"/>
    <w:rsid w:val="002D7FD6"/>
    <w:rsid w:val="002E0CD7"/>
    <w:rsid w:val="002E0CFB"/>
    <w:rsid w:val="002E5C7B"/>
    <w:rsid w:val="002F4333"/>
    <w:rsid w:val="002F6CCC"/>
    <w:rsid w:val="00301DDD"/>
    <w:rsid w:val="00327EEF"/>
    <w:rsid w:val="0033239F"/>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259D"/>
    <w:rsid w:val="003B4AB3"/>
    <w:rsid w:val="003B5A9F"/>
    <w:rsid w:val="003C33F2"/>
    <w:rsid w:val="003D4C45"/>
    <w:rsid w:val="003D756E"/>
    <w:rsid w:val="003E420D"/>
    <w:rsid w:val="003E4C13"/>
    <w:rsid w:val="003F2C31"/>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97291"/>
    <w:rsid w:val="004B17C4"/>
    <w:rsid w:val="004C4313"/>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47C9F"/>
    <w:rsid w:val="00553375"/>
    <w:rsid w:val="00555884"/>
    <w:rsid w:val="005667A8"/>
    <w:rsid w:val="005736B7"/>
    <w:rsid w:val="00575E5A"/>
    <w:rsid w:val="0057783D"/>
    <w:rsid w:val="00580245"/>
    <w:rsid w:val="0059272C"/>
    <w:rsid w:val="00596203"/>
    <w:rsid w:val="005A1F44"/>
    <w:rsid w:val="005A276E"/>
    <w:rsid w:val="005A6B21"/>
    <w:rsid w:val="005A7872"/>
    <w:rsid w:val="005B13D6"/>
    <w:rsid w:val="005B2E3A"/>
    <w:rsid w:val="005D3C39"/>
    <w:rsid w:val="005F5FFB"/>
    <w:rsid w:val="00601A8C"/>
    <w:rsid w:val="0061068E"/>
    <w:rsid w:val="006107D6"/>
    <w:rsid w:val="006115D3"/>
    <w:rsid w:val="00611DEA"/>
    <w:rsid w:val="006504B2"/>
    <w:rsid w:val="006541D7"/>
    <w:rsid w:val="0065610E"/>
    <w:rsid w:val="00660AD3"/>
    <w:rsid w:val="00660B54"/>
    <w:rsid w:val="00667D88"/>
    <w:rsid w:val="006776B6"/>
    <w:rsid w:val="00677D89"/>
    <w:rsid w:val="00680B43"/>
    <w:rsid w:val="00687FF2"/>
    <w:rsid w:val="00693150"/>
    <w:rsid w:val="00694567"/>
    <w:rsid w:val="00696E29"/>
    <w:rsid w:val="006A0983"/>
    <w:rsid w:val="006A347D"/>
    <w:rsid w:val="006A3818"/>
    <w:rsid w:val="006A5570"/>
    <w:rsid w:val="006A689C"/>
    <w:rsid w:val="006B3D79"/>
    <w:rsid w:val="006B6FE4"/>
    <w:rsid w:val="006C0BB6"/>
    <w:rsid w:val="006C2343"/>
    <w:rsid w:val="006C442A"/>
    <w:rsid w:val="006C490F"/>
    <w:rsid w:val="006D3D66"/>
    <w:rsid w:val="006D516D"/>
    <w:rsid w:val="006E0578"/>
    <w:rsid w:val="006E314D"/>
    <w:rsid w:val="00703A55"/>
    <w:rsid w:val="007068AA"/>
    <w:rsid w:val="00710723"/>
    <w:rsid w:val="007145F3"/>
    <w:rsid w:val="00723ED1"/>
    <w:rsid w:val="00730ECE"/>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1E98"/>
    <w:rsid w:val="00794656"/>
    <w:rsid w:val="007A5172"/>
    <w:rsid w:val="007A67A0"/>
    <w:rsid w:val="007B0432"/>
    <w:rsid w:val="007B570C"/>
    <w:rsid w:val="007C4627"/>
    <w:rsid w:val="007E438F"/>
    <w:rsid w:val="007E4A6E"/>
    <w:rsid w:val="007F56A7"/>
    <w:rsid w:val="00800851"/>
    <w:rsid w:val="00807DD0"/>
    <w:rsid w:val="008105B1"/>
    <w:rsid w:val="00812D5B"/>
    <w:rsid w:val="008212F6"/>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E4C72"/>
    <w:rsid w:val="008F18D6"/>
    <w:rsid w:val="008F2C9B"/>
    <w:rsid w:val="008F797B"/>
    <w:rsid w:val="009032FF"/>
    <w:rsid w:val="00904780"/>
    <w:rsid w:val="0090635B"/>
    <w:rsid w:val="009074B4"/>
    <w:rsid w:val="00922385"/>
    <w:rsid w:val="009223DF"/>
    <w:rsid w:val="00936091"/>
    <w:rsid w:val="00940D8A"/>
    <w:rsid w:val="00943CF0"/>
    <w:rsid w:val="00962258"/>
    <w:rsid w:val="009678B7"/>
    <w:rsid w:val="00985317"/>
    <w:rsid w:val="00992D9C"/>
    <w:rsid w:val="00996CB8"/>
    <w:rsid w:val="009972D6"/>
    <w:rsid w:val="00997D28"/>
    <w:rsid w:val="00997FAB"/>
    <w:rsid w:val="009A6056"/>
    <w:rsid w:val="009B2E97"/>
    <w:rsid w:val="009B4201"/>
    <w:rsid w:val="009B5146"/>
    <w:rsid w:val="009C0CF1"/>
    <w:rsid w:val="009C418E"/>
    <w:rsid w:val="009C442C"/>
    <w:rsid w:val="009C5E61"/>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0D7D"/>
    <w:rsid w:val="00A51E16"/>
    <w:rsid w:val="00A530BF"/>
    <w:rsid w:val="00A57266"/>
    <w:rsid w:val="00A6177B"/>
    <w:rsid w:val="00A625BE"/>
    <w:rsid w:val="00A65346"/>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975F7"/>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AF731D"/>
    <w:rsid w:val="00B008D5"/>
    <w:rsid w:val="00B02F73"/>
    <w:rsid w:val="00B05B31"/>
    <w:rsid w:val="00B0619F"/>
    <w:rsid w:val="00B13A26"/>
    <w:rsid w:val="00B15D0D"/>
    <w:rsid w:val="00B22106"/>
    <w:rsid w:val="00B2453C"/>
    <w:rsid w:val="00B26EBE"/>
    <w:rsid w:val="00B309E3"/>
    <w:rsid w:val="00B30AF1"/>
    <w:rsid w:val="00B35084"/>
    <w:rsid w:val="00B42F40"/>
    <w:rsid w:val="00B43389"/>
    <w:rsid w:val="00B4650A"/>
    <w:rsid w:val="00B5431A"/>
    <w:rsid w:val="00B65888"/>
    <w:rsid w:val="00B70CD6"/>
    <w:rsid w:val="00B75EE1"/>
    <w:rsid w:val="00B77481"/>
    <w:rsid w:val="00B84ECC"/>
    <w:rsid w:val="00B8518B"/>
    <w:rsid w:val="00B955DF"/>
    <w:rsid w:val="00B97CC3"/>
    <w:rsid w:val="00BC06C4"/>
    <w:rsid w:val="00BD0273"/>
    <w:rsid w:val="00BD33C8"/>
    <w:rsid w:val="00BD7E91"/>
    <w:rsid w:val="00BD7F0D"/>
    <w:rsid w:val="00BE421B"/>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5223"/>
    <w:rsid w:val="00CB59D5"/>
    <w:rsid w:val="00CB6A37"/>
    <w:rsid w:val="00CB7684"/>
    <w:rsid w:val="00CC7C8F"/>
    <w:rsid w:val="00CD1FC4"/>
    <w:rsid w:val="00D034A0"/>
    <w:rsid w:val="00D1366C"/>
    <w:rsid w:val="00D16C9D"/>
    <w:rsid w:val="00D20309"/>
    <w:rsid w:val="00D21061"/>
    <w:rsid w:val="00D32554"/>
    <w:rsid w:val="00D37786"/>
    <w:rsid w:val="00D4108E"/>
    <w:rsid w:val="00D41BDF"/>
    <w:rsid w:val="00D4328E"/>
    <w:rsid w:val="00D46BC5"/>
    <w:rsid w:val="00D476D4"/>
    <w:rsid w:val="00D6163D"/>
    <w:rsid w:val="00D62A0F"/>
    <w:rsid w:val="00D65B4A"/>
    <w:rsid w:val="00D831A3"/>
    <w:rsid w:val="00D97BE3"/>
    <w:rsid w:val="00DA3711"/>
    <w:rsid w:val="00DA5B8D"/>
    <w:rsid w:val="00DA5BA4"/>
    <w:rsid w:val="00DB06FC"/>
    <w:rsid w:val="00DD1B39"/>
    <w:rsid w:val="00DD46F3"/>
    <w:rsid w:val="00DE27A8"/>
    <w:rsid w:val="00DE56F2"/>
    <w:rsid w:val="00DF116D"/>
    <w:rsid w:val="00E133C8"/>
    <w:rsid w:val="00E16FF7"/>
    <w:rsid w:val="00E22B1F"/>
    <w:rsid w:val="00E26D68"/>
    <w:rsid w:val="00E37701"/>
    <w:rsid w:val="00E44045"/>
    <w:rsid w:val="00E45164"/>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C39AD"/>
    <w:rsid w:val="00ED14BD"/>
    <w:rsid w:val="00ED29F1"/>
    <w:rsid w:val="00ED6359"/>
    <w:rsid w:val="00EF186C"/>
    <w:rsid w:val="00F016C7"/>
    <w:rsid w:val="00F12DEC"/>
    <w:rsid w:val="00F1715C"/>
    <w:rsid w:val="00F24489"/>
    <w:rsid w:val="00F25F4A"/>
    <w:rsid w:val="00F310F8"/>
    <w:rsid w:val="00F35939"/>
    <w:rsid w:val="00F422D3"/>
    <w:rsid w:val="00F45607"/>
    <w:rsid w:val="00F4722B"/>
    <w:rsid w:val="00F54432"/>
    <w:rsid w:val="00F659EB"/>
    <w:rsid w:val="00F70851"/>
    <w:rsid w:val="00F762A8"/>
    <w:rsid w:val="00F86BA6"/>
    <w:rsid w:val="00F87E0B"/>
    <w:rsid w:val="00F95FBD"/>
    <w:rsid w:val="00FA793F"/>
    <w:rsid w:val="00FB0D7B"/>
    <w:rsid w:val="00FB30FE"/>
    <w:rsid w:val="00FB3C00"/>
    <w:rsid w:val="00FB6342"/>
    <w:rsid w:val="00FC6263"/>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96733">
      <w:bodyDiv w:val="1"/>
      <w:marLeft w:val="0"/>
      <w:marRight w:val="0"/>
      <w:marTop w:val="0"/>
      <w:marBottom w:val="0"/>
      <w:divBdr>
        <w:top w:val="none" w:sz="0" w:space="0" w:color="auto"/>
        <w:left w:val="none" w:sz="0" w:space="0" w:color="auto"/>
        <w:bottom w:val="none" w:sz="0" w:space="0" w:color="auto"/>
        <w:right w:val="none" w:sz="0" w:space="0" w:color="auto"/>
      </w:divBdr>
    </w:div>
    <w:div w:id="141235509">
      <w:bodyDiv w:val="1"/>
      <w:marLeft w:val="0"/>
      <w:marRight w:val="0"/>
      <w:marTop w:val="0"/>
      <w:marBottom w:val="0"/>
      <w:divBdr>
        <w:top w:val="none" w:sz="0" w:space="0" w:color="auto"/>
        <w:left w:val="none" w:sz="0" w:space="0" w:color="auto"/>
        <w:bottom w:val="none" w:sz="0" w:space="0" w:color="auto"/>
        <w:right w:val="none" w:sz="0" w:space="0" w:color="auto"/>
      </w:divBdr>
    </w:div>
    <w:div w:id="430510119">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pmo@dpmo.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footer" Target="footer4.xml"/><Relationship Id="rId39" Type="http://schemas.openxmlformats.org/officeDocument/2006/relationships/footer" Target="footer11.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footer" Target="footer8.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dpmo@dpmo.cz" TargetMode="External"/><Relationship Id="rId25" Type="http://schemas.openxmlformats.org/officeDocument/2006/relationships/header" Target="header4.xml"/><Relationship Id="rId33" Type="http://schemas.openxmlformats.org/officeDocument/2006/relationships/hyperlink" Target="mailto:stejskal@dpmo.cz" TargetMode="External"/><Relationship Id="rId38"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yperlink" Target="mailto:ePodatelnaCFU@spravazeleznic.cz" TargetMode="External"/><Relationship Id="rId20" Type="http://schemas.openxmlformats.org/officeDocument/2006/relationships/footer" Target="footer1.xml"/><Relationship Id="rId29" Type="http://schemas.openxmlformats.org/officeDocument/2006/relationships/footer" Target="footer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3.xml"/><Relationship Id="rId32" Type="http://schemas.openxmlformats.org/officeDocument/2006/relationships/hyperlink" Target="mailto:stejskal@dpmo.cz" TargetMode="External"/><Relationship Id="rId37" Type="http://schemas.openxmlformats.org/officeDocument/2006/relationships/footer" Target="footer10.xml"/><Relationship Id="rId40"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3.xml"/><Relationship Id="rId28" Type="http://schemas.openxmlformats.org/officeDocument/2006/relationships/footer" Target="footer6.xml"/><Relationship Id="rId36"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yperlink" Target="mailto:vychodil@dpmo.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pmo@dpmo.cz" TargetMode="External"/><Relationship Id="rId22" Type="http://schemas.openxmlformats.org/officeDocument/2006/relationships/footer" Target="footer2.xml"/><Relationship Id="rId27" Type="http://schemas.openxmlformats.org/officeDocument/2006/relationships/footer" Target="footer5.xml"/><Relationship Id="rId30" Type="http://schemas.openxmlformats.org/officeDocument/2006/relationships/hyperlink" Target="mailto:Macho@spravazeleznic.cz" TargetMode="External"/><Relationship Id="rId35"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69341875-BAF0-4A13-B035-88CC44B27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958</TotalTime>
  <Pages>26</Pages>
  <Words>7029</Words>
  <Characters>41473</Characters>
  <Application>Microsoft Office Word</Application>
  <DocSecurity>0</DocSecurity>
  <Lines>345</Lines>
  <Paragraphs>96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48406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OVZ OŘ OVA</cp:lastModifiedBy>
  <cp:revision>33</cp:revision>
  <cp:lastPrinted>2019-09-27T11:09:00Z</cp:lastPrinted>
  <dcterms:created xsi:type="dcterms:W3CDTF">2021-06-30T11:47:00Z</dcterms:created>
  <dcterms:modified xsi:type="dcterms:W3CDTF">2022-08-25T06:06:00Z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